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Критерии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качества и доступности медицинской помощи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РК «Симферопольский клинический родильный дом №1»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89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4"/>
        <w:gridCol w:w="5343"/>
        <w:gridCol w:w="900"/>
        <w:gridCol w:w="1082"/>
        <w:gridCol w:w="965"/>
      </w:tblGrid>
      <w:tr>
        <w:trPr>
          <w:trHeight w:val="675" w:hRule="atLeast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Наименование  показателя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</w:p>
        </w:tc>
      </w:tr>
      <w:tr>
        <w:trPr/>
        <w:tc>
          <w:tcPr>
            <w:tcW w:w="89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Критерии качества медицинской помощи 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Удовлетворенность населения медицинской помощью (процентов от числа опрошенных)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88,4% 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87,9%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88,1%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1.2 </w:t>
            </w: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Материнская смертность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летальность гинекологических больных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% 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0,06%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Мертворождаемость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‰ 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‰ 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1.5 </w:t>
            </w: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Младенческая смертность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‰ 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‰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1.6 </w:t>
            </w: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Оперативные вмешательства в родах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39,9% 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43,8%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%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1.7 </w:t>
            </w: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Кесарево сечение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22,6 %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23,4%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%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 обращений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141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1.9 </w:t>
            </w: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Средний коэффициент качества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0,97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0,9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2.0 </w:t>
            </w: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оказанных услуг пациентам с ВИЧ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>
        <w:trPr/>
        <w:tc>
          <w:tcPr>
            <w:tcW w:w="793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Критерии доступности  медицинской помощи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Обеспеченность врачами, оказывающими  медицинскую помощь  в условиях стационара (чел)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62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 </w:t>
            </w: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Обеспеченность врачами, оказывающими  медицинскую помощь  в  амбулаторных  условиях (чел)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43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Обеспеченность  средним медицинским персоналом, оказывающими  медицинскую помощь  в условиях стационара (чел)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134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138</w:t>
            </w:r>
          </w:p>
        </w:tc>
      </w:tr>
    </w:tbl>
    <w:tbl>
      <w:tblPr>
        <w:tblW w:w="89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5388"/>
        <w:gridCol w:w="900"/>
        <w:gridCol w:w="1082"/>
        <w:gridCol w:w="965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Обеспеченность средним медицинским персоналом, оказывающими  медицинскую помощь  в  амбулаторных условиях (чел)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72</w:t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2.5 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длительность лечения в  стационарных условиях (дней)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5,9 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2.6 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 занятость койки (дней) 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361,3 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2.7 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Направлено на комиссию для проведения ВРТ (ЭКО)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273 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244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368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260</TotalTime>
  <Application>LibreOffice/6.3.4.2$Windows_x86 LibreOffice_project/60da17e045e08f1793c57c00ba83cdfce946d0aa</Application>
  <Pages>2</Pages>
  <Words>189</Words>
  <CharactersWithSpaces>1365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2022-01-10T11:36:24Z</dcterms:created>
  <dc:creator/>
  <dc:description/>
  <dc:language>ru-RU</dc:language>
  <cp:lastModifiedBy/>
  <dcterms:modified xsi:type="dcterms:W3CDTF">2022-01-11T16:18:33Z</dcterms:modified>
  <cp:revision>10</cp:revision>
  <dc:subject/>
  <dc:title/>
</cp:coreProperties>
</file>