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5173"/>
        <w:gridCol w:w="4990"/>
      </w:tblGrid>
      <w:tr w:rsidR="00BC7FB3" w:rsidRPr="00AE69B5" w:rsidTr="002C6788">
        <w:trPr>
          <w:trHeight w:val="3528"/>
        </w:trPr>
        <w:tc>
          <w:tcPr>
            <w:tcW w:w="7393" w:type="dxa"/>
          </w:tcPr>
          <w:p w:rsidR="00BC7FB3" w:rsidRPr="00AE69B5" w:rsidRDefault="00BC7FB3" w:rsidP="002C6788">
            <w:pPr>
              <w:shd w:val="clear" w:color="auto" w:fill="FFFFFF"/>
              <w:spacing w:before="33" w:after="33" w:line="285" w:lineRule="atLeast"/>
              <w:ind w:right="33"/>
              <w:jc w:val="both"/>
              <w:textAlignment w:val="top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bookmarkStart w:id="0" w:name="bookmark0"/>
            <w:r w:rsidRPr="00AE69B5">
              <w:rPr>
                <w:rFonts w:ascii="Times New Roman" w:hAnsi="Times New Roman" w:cs="Times New Roman"/>
                <w:b/>
                <w:sz w:val="24"/>
                <w:szCs w:val="24"/>
              </w:rPr>
              <w:t>СОГЛАСОВАНО</w:t>
            </w:r>
          </w:p>
          <w:p w:rsidR="00BC7FB3" w:rsidRPr="00AE69B5" w:rsidRDefault="00BC7FB3" w:rsidP="002C6788">
            <w:pPr>
              <w:shd w:val="clear" w:color="auto" w:fill="FFFFFF"/>
              <w:spacing w:before="33" w:after="33" w:line="285" w:lineRule="atLeast"/>
              <w:ind w:right="33"/>
              <w:jc w:val="both"/>
              <w:textAlignment w:val="top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AE69B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Главный</w:t>
            </w:r>
            <w:proofErr w:type="spellEnd"/>
            <w:r w:rsidRPr="00AE69B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E69B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внештатный</w:t>
            </w:r>
            <w:proofErr w:type="spellEnd"/>
            <w:r w:rsidRPr="00AE69B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E69B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специалист</w:t>
            </w:r>
            <w:proofErr w:type="spellEnd"/>
          </w:p>
          <w:p w:rsidR="00BC7FB3" w:rsidRPr="00AE69B5" w:rsidRDefault="00BC7FB3" w:rsidP="002C6788">
            <w:pPr>
              <w:shd w:val="clear" w:color="auto" w:fill="FFFFFF"/>
              <w:spacing w:before="33" w:after="33" w:line="285" w:lineRule="atLeast"/>
              <w:ind w:right="33"/>
              <w:jc w:val="both"/>
              <w:textAlignment w:val="top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E69B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по </w:t>
            </w:r>
            <w:proofErr w:type="spellStart"/>
            <w:r w:rsidRPr="00AE69B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специальности</w:t>
            </w:r>
            <w:proofErr w:type="spellEnd"/>
            <w:r w:rsidRPr="00AE69B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«Акушерство и </w:t>
            </w:r>
          </w:p>
          <w:p w:rsidR="00BC7FB3" w:rsidRPr="00AE69B5" w:rsidRDefault="00BC7FB3" w:rsidP="002C6788">
            <w:pPr>
              <w:shd w:val="clear" w:color="auto" w:fill="FFFFFF"/>
              <w:spacing w:before="33" w:after="33" w:line="285" w:lineRule="atLeast"/>
              <w:ind w:right="33"/>
              <w:jc w:val="both"/>
              <w:textAlignment w:val="top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AE69B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гинекология</w:t>
            </w:r>
            <w:proofErr w:type="spellEnd"/>
            <w:r w:rsidRPr="00AE69B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» </w:t>
            </w:r>
            <w:proofErr w:type="spellStart"/>
            <w:r w:rsidRPr="00AE69B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МЗ</w:t>
            </w:r>
            <w:proofErr w:type="spellEnd"/>
            <w:r w:rsidRPr="00AE69B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АР </w:t>
            </w:r>
            <w:proofErr w:type="spellStart"/>
            <w:r w:rsidRPr="00AE69B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Крым</w:t>
            </w:r>
            <w:proofErr w:type="spellEnd"/>
          </w:p>
          <w:p w:rsidR="00BC7FB3" w:rsidRPr="00AE69B5" w:rsidRDefault="00BC7FB3" w:rsidP="002C6788">
            <w:pPr>
              <w:shd w:val="clear" w:color="auto" w:fill="FFFFFF"/>
              <w:spacing w:before="33" w:after="33" w:line="285" w:lineRule="atLeast"/>
              <w:ind w:right="33"/>
              <w:jc w:val="both"/>
              <w:textAlignment w:val="top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BC7FB3" w:rsidRPr="00AE69B5" w:rsidRDefault="00BC7FB3" w:rsidP="002C6788">
            <w:pPr>
              <w:spacing w:before="33" w:after="33" w:line="285" w:lineRule="atLeast"/>
              <w:ind w:right="33"/>
              <w:textAlignment w:val="top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7F7"/>
                <w:lang w:val="uk-UA"/>
              </w:rPr>
            </w:pPr>
            <w:r w:rsidRPr="00AE69B5">
              <w:rPr>
                <w:rFonts w:ascii="Times New Roman" w:hAnsi="Times New Roman" w:cs="Times New Roman"/>
                <w:b/>
                <w:sz w:val="24"/>
                <w:szCs w:val="24"/>
              </w:rPr>
              <w:t>___</w:t>
            </w:r>
            <w:r w:rsidRPr="00AE69B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_____________________________</w:t>
            </w:r>
            <w:r w:rsidRPr="00AE69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C7FB3" w:rsidRPr="00AE69B5" w:rsidRDefault="00BC7FB3" w:rsidP="002C6788">
            <w:pPr>
              <w:shd w:val="clear" w:color="auto" w:fill="FFFFFF"/>
              <w:spacing w:before="33" w:after="33" w:line="285" w:lineRule="atLeast"/>
              <w:ind w:right="33"/>
              <w:jc w:val="both"/>
              <w:textAlignment w:val="top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BC7FB3" w:rsidRPr="00AE69B5" w:rsidRDefault="00BC7FB3" w:rsidP="002C6788">
            <w:pPr>
              <w:shd w:val="clear" w:color="auto" w:fill="FFFFFF"/>
              <w:spacing w:before="33" w:after="33" w:line="285" w:lineRule="atLeast"/>
              <w:ind w:right="33"/>
              <w:jc w:val="both"/>
              <w:textAlignment w:val="top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AE69B5">
              <w:rPr>
                <w:rFonts w:ascii="Times New Roman" w:hAnsi="Times New Roman" w:cs="Times New Roman"/>
                <w:b/>
                <w:sz w:val="24"/>
                <w:szCs w:val="24"/>
              </w:rPr>
              <w:t>Регушевский</w:t>
            </w:r>
            <w:proofErr w:type="spellEnd"/>
            <w:r w:rsidRPr="00AE69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С.Е.</w:t>
            </w:r>
          </w:p>
          <w:p w:rsidR="00BC7FB3" w:rsidRPr="00AE69B5" w:rsidRDefault="00BC7FB3" w:rsidP="002C6788">
            <w:pPr>
              <w:shd w:val="clear" w:color="auto" w:fill="FFFFFF"/>
              <w:spacing w:before="33" w:after="33" w:line="285" w:lineRule="atLeast"/>
              <w:ind w:right="33"/>
              <w:jc w:val="both"/>
              <w:textAlignment w:val="top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BC7FB3" w:rsidRPr="00AE69B5" w:rsidRDefault="00BC7FB3" w:rsidP="004952F0">
            <w:pPr>
              <w:shd w:val="clear" w:color="auto" w:fill="FFFFFF"/>
              <w:spacing w:before="33" w:after="33" w:line="285" w:lineRule="atLeast"/>
              <w:ind w:left="33" w:right="33"/>
              <w:jc w:val="both"/>
              <w:textAlignment w:val="top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69B5">
              <w:rPr>
                <w:rFonts w:ascii="Times New Roman" w:hAnsi="Times New Roman" w:cs="Times New Roman"/>
                <w:b/>
                <w:sz w:val="24"/>
                <w:szCs w:val="24"/>
              </w:rPr>
              <w:t>«__</w:t>
            </w:r>
            <w:r w:rsidRPr="00AE69B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_</w:t>
            </w:r>
            <w:r w:rsidRPr="00AE69B5">
              <w:rPr>
                <w:rFonts w:ascii="Times New Roman" w:hAnsi="Times New Roman" w:cs="Times New Roman"/>
                <w:b/>
                <w:sz w:val="24"/>
                <w:szCs w:val="24"/>
              </w:rPr>
              <w:t>___» ____</w:t>
            </w:r>
            <w:r w:rsidRPr="00AE69B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__</w:t>
            </w:r>
            <w:r w:rsidRPr="00AE69B5">
              <w:rPr>
                <w:rFonts w:ascii="Times New Roman" w:hAnsi="Times New Roman" w:cs="Times New Roman"/>
                <w:b/>
                <w:sz w:val="24"/>
                <w:szCs w:val="24"/>
              </w:rPr>
              <w:t>_</w:t>
            </w:r>
            <w:r w:rsidRPr="00AE69B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_</w:t>
            </w:r>
            <w:r w:rsidRPr="00AE69B5">
              <w:rPr>
                <w:rFonts w:ascii="Times New Roman" w:hAnsi="Times New Roman" w:cs="Times New Roman"/>
                <w:b/>
                <w:sz w:val="24"/>
                <w:szCs w:val="24"/>
              </w:rPr>
              <w:t>________201</w:t>
            </w:r>
            <w:r w:rsidR="004952F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AE69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7393" w:type="dxa"/>
          </w:tcPr>
          <w:p w:rsidR="00BC7FB3" w:rsidRPr="00AE69B5" w:rsidRDefault="00BC7FB3" w:rsidP="002C6788">
            <w:pPr>
              <w:jc w:val="right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69B5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</w:t>
            </w:r>
          </w:p>
          <w:p w:rsidR="00275983" w:rsidRDefault="00BC7FB3" w:rsidP="00275983">
            <w:pPr>
              <w:jc w:val="right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69B5">
              <w:rPr>
                <w:rFonts w:ascii="Times New Roman" w:hAnsi="Times New Roman" w:cs="Times New Roman"/>
                <w:b/>
                <w:sz w:val="24"/>
                <w:szCs w:val="24"/>
              </w:rPr>
              <w:t>Директор</w:t>
            </w:r>
          </w:p>
          <w:p w:rsidR="00275983" w:rsidRPr="00275983" w:rsidRDefault="00275983" w:rsidP="00275983">
            <w:pPr>
              <w:jc w:val="right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ГБУЗ    РК   « РКБ им. Н.А. Семашко »</w:t>
            </w:r>
          </w:p>
          <w:p w:rsidR="00BC7FB3" w:rsidRPr="00AE69B5" w:rsidRDefault="00BC7FB3" w:rsidP="002C6788">
            <w:pPr>
              <w:jc w:val="right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7FB3" w:rsidRPr="00AE69B5" w:rsidRDefault="00BC7FB3" w:rsidP="002C67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E69B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_____________</w:t>
            </w:r>
            <w:r w:rsidRPr="00AE69B5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</w:t>
            </w:r>
          </w:p>
          <w:p w:rsidR="00BC7FB3" w:rsidRPr="00AE69B5" w:rsidRDefault="00BC7FB3" w:rsidP="002C67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E69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C7FB3" w:rsidRPr="00AE69B5" w:rsidRDefault="00275983" w:rsidP="002C67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Соболева Е. В.</w:t>
            </w:r>
          </w:p>
          <w:p w:rsidR="00BC7FB3" w:rsidRPr="00AE69B5" w:rsidRDefault="00BC7FB3" w:rsidP="002C67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BC7FB3" w:rsidRPr="00AE69B5" w:rsidRDefault="00BC7FB3" w:rsidP="002C67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69B5">
              <w:rPr>
                <w:rFonts w:ascii="Times New Roman" w:hAnsi="Times New Roman" w:cs="Times New Roman"/>
                <w:b/>
                <w:sz w:val="24"/>
                <w:szCs w:val="24"/>
              </w:rPr>
              <w:t>«___</w:t>
            </w:r>
            <w:r w:rsidRPr="00AE69B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___</w:t>
            </w:r>
            <w:r w:rsidRPr="00AE69B5">
              <w:rPr>
                <w:rFonts w:ascii="Times New Roman" w:hAnsi="Times New Roman" w:cs="Times New Roman"/>
                <w:b/>
                <w:sz w:val="24"/>
                <w:szCs w:val="24"/>
              </w:rPr>
              <w:t>_» ______</w:t>
            </w:r>
            <w:r w:rsidRPr="00AE69B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____</w:t>
            </w:r>
            <w:r w:rsidRPr="00AE69B5">
              <w:rPr>
                <w:rFonts w:ascii="Times New Roman" w:hAnsi="Times New Roman" w:cs="Times New Roman"/>
                <w:b/>
                <w:sz w:val="24"/>
                <w:szCs w:val="24"/>
              </w:rPr>
              <w:t>_____</w:t>
            </w:r>
            <w:r w:rsidRPr="00AE69B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</w:t>
            </w:r>
            <w:r w:rsidRPr="00AE69B5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  <w:r w:rsidR="004952F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AE69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  <w:p w:rsidR="00BC7FB3" w:rsidRPr="00AE69B5" w:rsidRDefault="00BC7FB3" w:rsidP="002C6788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C7FB3" w:rsidRPr="00AE69B5" w:rsidRDefault="00BC7FB3" w:rsidP="004E0991">
      <w:pPr>
        <w:pStyle w:val="11"/>
        <w:keepNext/>
        <w:keepLines/>
        <w:shd w:val="clear" w:color="auto" w:fill="auto"/>
        <w:spacing w:before="0" w:after="346"/>
        <w:ind w:left="56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C7FB3" w:rsidRPr="00AE69B5" w:rsidRDefault="00BC7FB3" w:rsidP="00BC7FB3">
      <w:pPr>
        <w:pStyle w:val="a8"/>
        <w:rPr>
          <w:b/>
          <w:sz w:val="24"/>
          <w:szCs w:val="24"/>
          <w:lang w:val="ru-RU"/>
        </w:rPr>
      </w:pPr>
      <w:r w:rsidRPr="00AE69B5">
        <w:rPr>
          <w:b/>
          <w:sz w:val="24"/>
          <w:szCs w:val="24"/>
          <w:lang w:val="ru-RU"/>
        </w:rPr>
        <w:t>Локальный</w:t>
      </w:r>
      <w:r w:rsidRPr="00AE69B5">
        <w:rPr>
          <w:b/>
          <w:sz w:val="24"/>
          <w:szCs w:val="24"/>
        </w:rPr>
        <w:t xml:space="preserve"> протокол </w:t>
      </w:r>
      <w:r w:rsidRPr="00AE69B5">
        <w:rPr>
          <w:b/>
          <w:sz w:val="24"/>
          <w:szCs w:val="24"/>
          <w:lang w:val="ru-RU"/>
        </w:rPr>
        <w:t xml:space="preserve">по оказанию </w:t>
      </w:r>
      <w:proofErr w:type="spellStart"/>
      <w:r w:rsidRPr="00AE69B5">
        <w:rPr>
          <w:b/>
          <w:sz w:val="24"/>
          <w:szCs w:val="24"/>
        </w:rPr>
        <w:t>акушерско</w:t>
      </w:r>
      <w:r w:rsidRPr="00AE69B5">
        <w:rPr>
          <w:b/>
          <w:sz w:val="24"/>
          <w:szCs w:val="24"/>
          <w:lang w:val="ru-RU"/>
        </w:rPr>
        <w:t>й</w:t>
      </w:r>
      <w:proofErr w:type="spellEnd"/>
      <w:r w:rsidRPr="00AE69B5">
        <w:rPr>
          <w:b/>
          <w:sz w:val="24"/>
          <w:szCs w:val="24"/>
        </w:rPr>
        <w:t xml:space="preserve"> </w:t>
      </w:r>
      <w:r w:rsidRPr="00AE69B5">
        <w:rPr>
          <w:b/>
          <w:sz w:val="24"/>
          <w:szCs w:val="24"/>
          <w:lang w:val="ru-RU"/>
        </w:rPr>
        <w:t>помощи</w:t>
      </w:r>
    </w:p>
    <w:p w:rsidR="00BC7FB3" w:rsidRPr="00AE69B5" w:rsidRDefault="00BC7FB3" w:rsidP="00BC7F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E69B5">
        <w:rPr>
          <w:rFonts w:ascii="Times New Roman" w:hAnsi="Times New Roman" w:cs="Times New Roman"/>
          <w:b/>
          <w:sz w:val="24"/>
          <w:szCs w:val="24"/>
        </w:rPr>
        <w:t xml:space="preserve">в отделении патологии беременных </w:t>
      </w:r>
    </w:p>
    <w:p w:rsidR="00BC7FB3" w:rsidRPr="00AE69B5" w:rsidRDefault="00BC7FB3" w:rsidP="00BC7F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E69B5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AE69B5">
        <w:rPr>
          <w:rFonts w:ascii="Times New Roman" w:hAnsi="Times New Roman" w:cs="Times New Roman"/>
          <w:b/>
          <w:sz w:val="24"/>
          <w:szCs w:val="24"/>
        </w:rPr>
        <w:t>экстрагенитальной</w:t>
      </w:r>
      <w:proofErr w:type="spellEnd"/>
      <w:r w:rsidRPr="00AE69B5">
        <w:rPr>
          <w:rFonts w:ascii="Times New Roman" w:hAnsi="Times New Roman" w:cs="Times New Roman"/>
          <w:b/>
          <w:sz w:val="24"/>
          <w:szCs w:val="24"/>
        </w:rPr>
        <w:t xml:space="preserve"> патологии и </w:t>
      </w:r>
      <w:proofErr w:type="spellStart"/>
      <w:r w:rsidRPr="00AE69B5">
        <w:rPr>
          <w:rFonts w:ascii="Times New Roman" w:hAnsi="Times New Roman" w:cs="Times New Roman"/>
          <w:b/>
          <w:sz w:val="24"/>
          <w:szCs w:val="24"/>
        </w:rPr>
        <w:t>невынашивания</w:t>
      </w:r>
      <w:proofErr w:type="spellEnd"/>
      <w:r w:rsidRPr="00AE69B5">
        <w:rPr>
          <w:rFonts w:ascii="Times New Roman" w:hAnsi="Times New Roman" w:cs="Times New Roman"/>
          <w:b/>
          <w:sz w:val="24"/>
          <w:szCs w:val="24"/>
        </w:rPr>
        <w:t xml:space="preserve"> беременности)</w:t>
      </w:r>
    </w:p>
    <w:p w:rsidR="00BC7FB3" w:rsidRPr="00AE69B5" w:rsidRDefault="00BC7FB3" w:rsidP="00BC7F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E0991" w:rsidRPr="00AE69B5" w:rsidRDefault="004E0991" w:rsidP="00BC7FB3">
      <w:pPr>
        <w:pStyle w:val="11"/>
        <w:keepNext/>
        <w:keepLines/>
        <w:shd w:val="clear" w:color="auto" w:fill="auto"/>
        <w:spacing w:before="0" w:after="0"/>
        <w:ind w:left="56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E69B5">
        <w:rPr>
          <w:rFonts w:ascii="Times New Roman" w:hAnsi="Times New Roman" w:cs="Times New Roman"/>
          <w:b/>
          <w:sz w:val="24"/>
          <w:szCs w:val="24"/>
        </w:rPr>
        <w:t xml:space="preserve">«Ведение беременных с </w:t>
      </w:r>
      <w:r w:rsidR="001F0C2B" w:rsidRPr="00AE69B5">
        <w:rPr>
          <w:rFonts w:ascii="Times New Roman" w:hAnsi="Times New Roman" w:cs="Times New Roman"/>
          <w:b/>
          <w:sz w:val="24"/>
          <w:szCs w:val="24"/>
        </w:rPr>
        <w:t xml:space="preserve">преждевременным </w:t>
      </w:r>
      <w:r w:rsidRPr="00AE69B5">
        <w:rPr>
          <w:rFonts w:ascii="Times New Roman" w:hAnsi="Times New Roman" w:cs="Times New Roman"/>
          <w:b/>
          <w:sz w:val="24"/>
          <w:szCs w:val="24"/>
        </w:rPr>
        <w:t>излитием околоплодных вод»</w:t>
      </w:r>
      <w:bookmarkEnd w:id="0"/>
    </w:p>
    <w:p w:rsidR="00BC7FB3" w:rsidRPr="00AE69B5" w:rsidRDefault="00BC7FB3" w:rsidP="00BC7FB3">
      <w:pPr>
        <w:pStyle w:val="11"/>
        <w:keepNext/>
        <w:keepLines/>
        <w:shd w:val="clear" w:color="auto" w:fill="auto"/>
        <w:spacing w:before="0" w:after="0"/>
        <w:ind w:left="56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C7FB3" w:rsidRPr="00AE69B5" w:rsidRDefault="00BC7FB3" w:rsidP="00BC7FB3">
      <w:pPr>
        <w:pStyle w:val="11"/>
        <w:keepNext/>
        <w:keepLines/>
        <w:shd w:val="clear" w:color="auto" w:fill="auto"/>
        <w:spacing w:before="0" w:after="0"/>
        <w:ind w:left="560"/>
        <w:jc w:val="lef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E69B5">
        <w:rPr>
          <w:rFonts w:ascii="Times New Roman" w:hAnsi="Times New Roman" w:cs="Times New Roman"/>
          <w:b/>
          <w:sz w:val="24"/>
          <w:szCs w:val="24"/>
          <w:lang w:val="uk-UA"/>
        </w:rPr>
        <w:t xml:space="preserve">Дата </w:t>
      </w:r>
      <w:proofErr w:type="spellStart"/>
      <w:r w:rsidRPr="00AE69B5">
        <w:rPr>
          <w:rFonts w:ascii="Times New Roman" w:hAnsi="Times New Roman" w:cs="Times New Roman"/>
          <w:b/>
          <w:sz w:val="24"/>
          <w:szCs w:val="24"/>
          <w:lang w:val="uk-UA"/>
        </w:rPr>
        <w:t>составления</w:t>
      </w:r>
      <w:proofErr w:type="spellEnd"/>
      <w:r w:rsidRPr="00AE69B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AE69B5">
        <w:rPr>
          <w:rFonts w:ascii="Times New Roman" w:hAnsi="Times New Roman" w:cs="Times New Roman"/>
          <w:b/>
          <w:sz w:val="24"/>
          <w:szCs w:val="24"/>
          <w:lang w:val="uk-UA"/>
        </w:rPr>
        <w:t>протокола</w:t>
      </w:r>
      <w:proofErr w:type="spellEnd"/>
      <w:r w:rsidRPr="00AE69B5">
        <w:rPr>
          <w:rFonts w:ascii="Times New Roman" w:hAnsi="Times New Roman" w:cs="Times New Roman"/>
          <w:b/>
          <w:sz w:val="24"/>
          <w:szCs w:val="24"/>
          <w:lang w:val="uk-UA"/>
        </w:rPr>
        <w:t xml:space="preserve">: </w:t>
      </w:r>
      <w:r w:rsidR="006E1647" w:rsidRPr="00AE69B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6E1647" w:rsidRPr="00AE69B5">
        <w:rPr>
          <w:rFonts w:ascii="Times New Roman" w:hAnsi="Times New Roman" w:cs="Times New Roman"/>
          <w:b/>
          <w:sz w:val="24"/>
          <w:szCs w:val="24"/>
          <w:lang w:val="uk-UA"/>
        </w:rPr>
        <w:t>Февраль</w:t>
      </w:r>
      <w:proofErr w:type="spellEnd"/>
      <w:r w:rsidR="006E1647" w:rsidRPr="00AE69B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6E1647" w:rsidRPr="00AE69B5">
        <w:rPr>
          <w:rFonts w:ascii="Times New Roman" w:hAnsi="Times New Roman" w:cs="Times New Roman"/>
          <w:b/>
          <w:sz w:val="24"/>
          <w:szCs w:val="24"/>
          <w:lang w:val="uk-UA"/>
        </w:rPr>
        <w:t>-</w:t>
      </w:r>
      <w:r w:rsidRPr="00AE69B5">
        <w:rPr>
          <w:rFonts w:ascii="Times New Roman" w:hAnsi="Times New Roman" w:cs="Times New Roman"/>
          <w:b/>
          <w:sz w:val="24"/>
          <w:szCs w:val="24"/>
          <w:lang w:val="uk-UA"/>
        </w:rPr>
        <w:t>март</w:t>
      </w:r>
      <w:proofErr w:type="spellEnd"/>
      <w:r w:rsidRPr="00AE69B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201</w:t>
      </w:r>
      <w:r w:rsidR="006E1647" w:rsidRPr="00AE69B5">
        <w:rPr>
          <w:rFonts w:ascii="Times New Roman" w:hAnsi="Times New Roman" w:cs="Times New Roman"/>
          <w:b/>
          <w:sz w:val="24"/>
          <w:szCs w:val="24"/>
          <w:lang w:val="uk-UA"/>
        </w:rPr>
        <w:t>5</w:t>
      </w:r>
      <w:r w:rsidRPr="00AE69B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г.</w:t>
      </w:r>
    </w:p>
    <w:p w:rsidR="00BC7FB3" w:rsidRPr="00AE69B5" w:rsidRDefault="00BC7FB3" w:rsidP="00BC7FB3">
      <w:pPr>
        <w:pStyle w:val="11"/>
        <w:keepNext/>
        <w:keepLines/>
        <w:shd w:val="clear" w:color="auto" w:fill="auto"/>
        <w:spacing w:before="0" w:after="0"/>
        <w:ind w:left="560"/>
        <w:jc w:val="lef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F0C2B" w:rsidRPr="00AE69B5" w:rsidRDefault="004E0991" w:rsidP="001F0C2B">
      <w:pPr>
        <w:pStyle w:val="7"/>
        <w:shd w:val="clear" w:color="auto" w:fill="auto"/>
        <w:spacing w:before="0" w:after="172" w:line="260" w:lineRule="exact"/>
        <w:ind w:left="20" w:firstLine="0"/>
        <w:rPr>
          <w:sz w:val="24"/>
          <w:szCs w:val="24"/>
        </w:rPr>
      </w:pPr>
      <w:r w:rsidRPr="00AE69B5">
        <w:rPr>
          <w:b/>
          <w:sz w:val="24"/>
          <w:szCs w:val="24"/>
        </w:rPr>
        <w:t>Шифры МКБ-10</w:t>
      </w:r>
      <w:r w:rsidRPr="00AE69B5">
        <w:rPr>
          <w:sz w:val="24"/>
          <w:szCs w:val="24"/>
        </w:rPr>
        <w:t xml:space="preserve">: </w:t>
      </w:r>
      <w:r w:rsidR="001F0C2B" w:rsidRPr="00AE69B5">
        <w:rPr>
          <w:sz w:val="24"/>
          <w:szCs w:val="24"/>
        </w:rPr>
        <w:t>О 42 - преждевременный разрыв плодных оболочек;</w:t>
      </w:r>
    </w:p>
    <w:p w:rsidR="001F0C2B" w:rsidRPr="00AE69B5" w:rsidRDefault="001F0C2B" w:rsidP="001F0C2B">
      <w:pPr>
        <w:pStyle w:val="7"/>
        <w:shd w:val="clear" w:color="auto" w:fill="auto"/>
        <w:spacing w:before="0" w:after="188"/>
        <w:ind w:left="20" w:right="20" w:firstLine="0"/>
        <w:rPr>
          <w:sz w:val="24"/>
          <w:szCs w:val="24"/>
        </w:rPr>
      </w:pPr>
      <w:r w:rsidRPr="00AE69B5">
        <w:rPr>
          <w:sz w:val="24"/>
          <w:szCs w:val="24"/>
        </w:rPr>
        <w:t xml:space="preserve">О42.0 - преждевременный разрыв плодных оболочек, начало родов в </w:t>
      </w:r>
      <w:proofErr w:type="gramStart"/>
      <w:r w:rsidRPr="00AE69B5">
        <w:rPr>
          <w:sz w:val="24"/>
          <w:szCs w:val="24"/>
        </w:rPr>
        <w:t>последующие</w:t>
      </w:r>
      <w:proofErr w:type="gramEnd"/>
      <w:r w:rsidRPr="00AE69B5">
        <w:rPr>
          <w:sz w:val="24"/>
          <w:szCs w:val="24"/>
        </w:rPr>
        <w:t xml:space="preserve"> 24 часа;</w:t>
      </w:r>
    </w:p>
    <w:p w:rsidR="001F0C2B" w:rsidRPr="00AE69B5" w:rsidRDefault="001F0C2B" w:rsidP="001F0C2B">
      <w:pPr>
        <w:pStyle w:val="7"/>
        <w:shd w:val="clear" w:color="auto" w:fill="auto"/>
        <w:spacing w:before="0" w:after="172" w:line="475" w:lineRule="exact"/>
        <w:ind w:left="20" w:right="20" w:firstLine="0"/>
        <w:rPr>
          <w:sz w:val="24"/>
          <w:szCs w:val="24"/>
        </w:rPr>
      </w:pPr>
      <w:r w:rsidRPr="00AE69B5">
        <w:rPr>
          <w:sz w:val="24"/>
          <w:szCs w:val="24"/>
        </w:rPr>
        <w:t>О42.2 - преждевременный разрыв плодных оболочек, задержка родов, связанная с проводимой терапией;</w:t>
      </w:r>
    </w:p>
    <w:p w:rsidR="001F0C2B" w:rsidRPr="00AE69B5" w:rsidRDefault="001F0C2B" w:rsidP="001F0C2B">
      <w:pPr>
        <w:pStyle w:val="7"/>
        <w:shd w:val="clear" w:color="auto" w:fill="auto"/>
        <w:spacing w:before="0"/>
        <w:ind w:left="20" w:firstLine="0"/>
        <w:rPr>
          <w:sz w:val="24"/>
          <w:szCs w:val="24"/>
        </w:rPr>
      </w:pPr>
      <w:r w:rsidRPr="00AE69B5">
        <w:rPr>
          <w:sz w:val="24"/>
          <w:szCs w:val="24"/>
        </w:rPr>
        <w:t xml:space="preserve">О42.9 - преждевременный разрыв плодных оболочек, </w:t>
      </w:r>
      <w:proofErr w:type="spellStart"/>
      <w:r w:rsidRPr="00AE69B5">
        <w:rPr>
          <w:sz w:val="24"/>
          <w:szCs w:val="24"/>
        </w:rPr>
        <w:t>неуточненный</w:t>
      </w:r>
      <w:proofErr w:type="spellEnd"/>
      <w:r w:rsidRPr="00AE69B5">
        <w:rPr>
          <w:sz w:val="24"/>
          <w:szCs w:val="24"/>
        </w:rPr>
        <w:t>.</w:t>
      </w:r>
    </w:p>
    <w:p w:rsidR="001F0C2B" w:rsidRPr="00AE69B5" w:rsidRDefault="001F0C2B" w:rsidP="001F0C2B">
      <w:pPr>
        <w:pStyle w:val="7"/>
        <w:shd w:val="clear" w:color="auto" w:fill="auto"/>
        <w:tabs>
          <w:tab w:val="left" w:pos="1014"/>
        </w:tabs>
        <w:spacing w:before="0"/>
        <w:ind w:left="20" w:firstLine="0"/>
        <w:rPr>
          <w:sz w:val="24"/>
          <w:szCs w:val="24"/>
        </w:rPr>
      </w:pPr>
      <w:r w:rsidRPr="00AE69B5">
        <w:rPr>
          <w:sz w:val="24"/>
          <w:szCs w:val="24"/>
          <w:lang w:val="en-US" w:eastAsia="en-US" w:bidi="en-US"/>
        </w:rPr>
        <w:t>O</w:t>
      </w:r>
      <w:r w:rsidRPr="00AE69B5">
        <w:rPr>
          <w:sz w:val="24"/>
          <w:szCs w:val="24"/>
          <w:lang w:eastAsia="en-US" w:bidi="en-US"/>
        </w:rPr>
        <w:t>75.6</w:t>
      </w:r>
      <w:r w:rsidRPr="00AE69B5">
        <w:rPr>
          <w:sz w:val="24"/>
          <w:szCs w:val="24"/>
          <w:lang w:eastAsia="en-US" w:bidi="en-US"/>
        </w:rPr>
        <w:tab/>
      </w:r>
      <w:r w:rsidRPr="00AE69B5">
        <w:rPr>
          <w:sz w:val="24"/>
          <w:szCs w:val="24"/>
        </w:rPr>
        <w:t xml:space="preserve">- задержка родов после самопроизвольного или </w:t>
      </w:r>
      <w:proofErr w:type="spellStart"/>
      <w:r w:rsidRPr="00AE69B5">
        <w:rPr>
          <w:sz w:val="24"/>
          <w:szCs w:val="24"/>
        </w:rPr>
        <w:t>неуточненного</w:t>
      </w:r>
      <w:proofErr w:type="spellEnd"/>
    </w:p>
    <w:p w:rsidR="001F0C2B" w:rsidRPr="00AE69B5" w:rsidRDefault="001F0C2B" w:rsidP="001F0C2B">
      <w:pPr>
        <w:pStyle w:val="7"/>
        <w:shd w:val="clear" w:color="auto" w:fill="auto"/>
        <w:spacing w:before="0" w:after="360"/>
        <w:ind w:left="20" w:firstLine="0"/>
        <w:rPr>
          <w:sz w:val="24"/>
          <w:szCs w:val="24"/>
        </w:rPr>
      </w:pPr>
      <w:r w:rsidRPr="00AE69B5">
        <w:rPr>
          <w:sz w:val="24"/>
          <w:szCs w:val="24"/>
        </w:rPr>
        <w:t>разрыва плодных оболочек</w:t>
      </w:r>
    </w:p>
    <w:p w:rsidR="004E0991" w:rsidRPr="00F618F1" w:rsidRDefault="001F0C2B" w:rsidP="00BC7FB3">
      <w:pPr>
        <w:pStyle w:val="11"/>
        <w:keepNext/>
        <w:keepLines/>
        <w:shd w:val="clear" w:color="auto" w:fill="auto"/>
        <w:spacing w:before="0" w:after="0"/>
        <w:ind w:left="56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618F1">
        <w:rPr>
          <w:rFonts w:ascii="Times New Roman" w:hAnsi="Times New Roman" w:cs="Times New Roman"/>
          <w:b/>
          <w:sz w:val="24"/>
          <w:szCs w:val="24"/>
        </w:rPr>
        <w:t>ОПРЕДЕЛЕНИЯ:</w:t>
      </w:r>
    </w:p>
    <w:p w:rsidR="00BC7FB3" w:rsidRPr="00F618F1" w:rsidRDefault="00BC7FB3" w:rsidP="00BC7FB3">
      <w:pPr>
        <w:pStyle w:val="11"/>
        <w:keepNext/>
        <w:keepLines/>
        <w:shd w:val="clear" w:color="auto" w:fill="auto"/>
        <w:spacing w:before="0" w:after="0"/>
        <w:ind w:left="560"/>
        <w:jc w:val="lef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E0991" w:rsidRPr="00AE69B5" w:rsidRDefault="004E0991" w:rsidP="00980314">
      <w:pPr>
        <w:pStyle w:val="1"/>
        <w:shd w:val="clear" w:color="auto" w:fill="auto"/>
        <w:spacing w:after="300" w:line="338" w:lineRule="exact"/>
        <w:ind w:left="20" w:right="860"/>
        <w:jc w:val="both"/>
        <w:rPr>
          <w:rFonts w:ascii="Times New Roman" w:hAnsi="Times New Roman" w:cs="Times New Roman"/>
          <w:sz w:val="24"/>
          <w:szCs w:val="24"/>
        </w:rPr>
      </w:pPr>
      <w:r w:rsidRPr="00AE69B5">
        <w:rPr>
          <w:rStyle w:val="a4"/>
          <w:rFonts w:ascii="Times New Roman" w:hAnsi="Times New Roman" w:cs="Times New Roman"/>
          <w:sz w:val="24"/>
          <w:szCs w:val="24"/>
        </w:rPr>
        <w:t xml:space="preserve">Преждевременный разрыв плодных оболочек (ПРПО) </w:t>
      </w:r>
      <w:r w:rsidRPr="00AE69B5">
        <w:rPr>
          <w:rFonts w:ascii="Times New Roman" w:hAnsi="Times New Roman" w:cs="Times New Roman"/>
          <w:sz w:val="24"/>
          <w:szCs w:val="24"/>
        </w:rPr>
        <w:t>- это спонтанный их разрыв до начала родовой деятельности в сроки беременности от 22 до 42 недель. ПРПО при недоношенной беременности осложняет течение беременности в 2-3 % случаев, но связано с 40% преждевременных родов и, как следствие, является причиной значительной части неонаталь</w:t>
      </w:r>
      <w:r w:rsidR="00980314" w:rsidRPr="00AE69B5">
        <w:rPr>
          <w:rFonts w:ascii="Times New Roman" w:hAnsi="Times New Roman" w:cs="Times New Roman"/>
          <w:sz w:val="24"/>
          <w:szCs w:val="24"/>
        </w:rPr>
        <w:t>ной заболеваемости и смертности.</w:t>
      </w:r>
    </w:p>
    <w:p w:rsidR="00980314" w:rsidRPr="00AE69B5" w:rsidRDefault="00980314" w:rsidP="00980314">
      <w:pPr>
        <w:pStyle w:val="1"/>
        <w:spacing w:line="338" w:lineRule="exact"/>
        <w:ind w:right="860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Раннее излитие околоплодных вод </w:t>
      </w:r>
      <w:r w:rsidRPr="00AE69B5">
        <w:rPr>
          <w:rFonts w:ascii="Times New Roman" w:hAnsi="Times New Roman" w:cs="Times New Roman"/>
          <w:sz w:val="24"/>
          <w:szCs w:val="24"/>
        </w:rPr>
        <w:t>— разрыв плодных оболочек и излитие околоплодных вод после начала родов, но до 4 см раскрытия шейки матки.</w:t>
      </w:r>
    </w:p>
    <w:p w:rsidR="00980314" w:rsidRPr="00AE69B5" w:rsidRDefault="00980314" w:rsidP="00980314">
      <w:pPr>
        <w:pStyle w:val="1"/>
        <w:spacing w:line="338" w:lineRule="exact"/>
        <w:ind w:left="720" w:right="860"/>
        <w:rPr>
          <w:rFonts w:ascii="Times New Roman" w:hAnsi="Times New Roman" w:cs="Times New Roman"/>
          <w:sz w:val="24"/>
          <w:szCs w:val="24"/>
        </w:rPr>
      </w:pPr>
    </w:p>
    <w:p w:rsidR="00980314" w:rsidRPr="00AE69B5" w:rsidRDefault="00980314" w:rsidP="00980314">
      <w:pPr>
        <w:pStyle w:val="1"/>
        <w:spacing w:line="338" w:lineRule="exact"/>
        <w:ind w:right="860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b/>
          <w:bCs/>
          <w:sz w:val="24"/>
          <w:szCs w:val="24"/>
        </w:rPr>
        <w:t>Своевременное излитие околоплодных вод</w:t>
      </w:r>
      <w:r w:rsidRPr="00AE69B5">
        <w:rPr>
          <w:rFonts w:ascii="Times New Roman" w:hAnsi="Times New Roman" w:cs="Times New Roman"/>
          <w:sz w:val="24"/>
          <w:szCs w:val="24"/>
        </w:rPr>
        <w:t xml:space="preserve"> - во время родов при раскрытии шейки матки 5-6 см и более.</w:t>
      </w:r>
    </w:p>
    <w:p w:rsidR="00980314" w:rsidRPr="00AE69B5" w:rsidRDefault="00980314" w:rsidP="00980314">
      <w:pPr>
        <w:pStyle w:val="1"/>
        <w:spacing w:line="338" w:lineRule="exact"/>
        <w:ind w:left="720" w:right="860"/>
        <w:rPr>
          <w:rFonts w:ascii="Times New Roman" w:hAnsi="Times New Roman" w:cs="Times New Roman"/>
          <w:sz w:val="24"/>
          <w:szCs w:val="24"/>
        </w:rPr>
      </w:pPr>
    </w:p>
    <w:p w:rsidR="00980314" w:rsidRPr="00AE69B5" w:rsidRDefault="00980314" w:rsidP="00980314">
      <w:pPr>
        <w:pStyle w:val="1"/>
        <w:spacing w:line="338" w:lineRule="exact"/>
        <w:ind w:right="860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b/>
          <w:bCs/>
          <w:sz w:val="24"/>
          <w:szCs w:val="24"/>
        </w:rPr>
        <w:t>Безводный промежуток</w:t>
      </w:r>
      <w:r w:rsidRPr="00AE69B5">
        <w:rPr>
          <w:rFonts w:ascii="Times New Roman" w:hAnsi="Times New Roman" w:cs="Times New Roman"/>
          <w:sz w:val="24"/>
          <w:szCs w:val="24"/>
        </w:rPr>
        <w:t xml:space="preserve"> - время между разрывом плодных оболочек и рождением плода.</w:t>
      </w:r>
    </w:p>
    <w:p w:rsidR="00A162E0" w:rsidRPr="00AE69B5" w:rsidRDefault="00A162E0" w:rsidP="00A162E0">
      <w:pPr>
        <w:pStyle w:val="1"/>
        <w:shd w:val="clear" w:color="auto" w:fill="auto"/>
        <w:spacing w:line="338" w:lineRule="exact"/>
        <w:ind w:right="860"/>
        <w:rPr>
          <w:rFonts w:ascii="Times New Roman" w:hAnsi="Times New Roman" w:cs="Times New Roman"/>
          <w:sz w:val="24"/>
          <w:szCs w:val="24"/>
        </w:rPr>
      </w:pPr>
    </w:p>
    <w:p w:rsidR="004E0991" w:rsidRPr="00AE69B5" w:rsidRDefault="004E0991" w:rsidP="00A162E0">
      <w:pPr>
        <w:pStyle w:val="1"/>
        <w:shd w:val="clear" w:color="auto" w:fill="auto"/>
        <w:spacing w:line="338" w:lineRule="exact"/>
        <w:ind w:right="860"/>
        <w:rPr>
          <w:rFonts w:ascii="Times New Roman" w:hAnsi="Times New Roman" w:cs="Times New Roman"/>
          <w:sz w:val="24"/>
          <w:szCs w:val="24"/>
        </w:rPr>
      </w:pPr>
      <w:r w:rsidRPr="00AE69B5">
        <w:rPr>
          <w:rStyle w:val="a4"/>
          <w:rFonts w:ascii="Times New Roman" w:hAnsi="Times New Roman" w:cs="Times New Roman"/>
          <w:sz w:val="24"/>
          <w:szCs w:val="24"/>
        </w:rPr>
        <w:t xml:space="preserve">Преждевременные роды </w:t>
      </w:r>
      <w:r w:rsidRPr="00AE69B5">
        <w:rPr>
          <w:rFonts w:ascii="Times New Roman" w:hAnsi="Times New Roman" w:cs="Times New Roman"/>
          <w:sz w:val="24"/>
          <w:szCs w:val="24"/>
        </w:rPr>
        <w:t>- роды, наступившие в сроке беременности от 22 до 37 недель (258 дней), начиная с первого дня последней нормаль</w:t>
      </w:r>
      <w:r w:rsidR="00F618F1">
        <w:rPr>
          <w:rFonts w:ascii="Times New Roman" w:hAnsi="Times New Roman" w:cs="Times New Roman"/>
          <w:sz w:val="24"/>
          <w:szCs w:val="24"/>
        </w:rPr>
        <w:t>ной</w:t>
      </w:r>
      <w:r w:rsidRPr="00AE69B5">
        <w:rPr>
          <w:rFonts w:ascii="Times New Roman" w:hAnsi="Times New Roman" w:cs="Times New Roman"/>
          <w:sz w:val="24"/>
          <w:szCs w:val="24"/>
        </w:rPr>
        <w:t xml:space="preserve"> менструации при регулярном менструальном цикле, при этом масса тела плода составляет от 500 до 2500 гр.</w:t>
      </w:r>
    </w:p>
    <w:p w:rsidR="001F0C2B" w:rsidRPr="00AE69B5" w:rsidRDefault="001F0C2B" w:rsidP="004E0991">
      <w:pPr>
        <w:pStyle w:val="1"/>
        <w:shd w:val="clear" w:color="auto" w:fill="auto"/>
        <w:spacing w:line="338" w:lineRule="exact"/>
        <w:ind w:left="20" w:right="860" w:firstLine="540"/>
        <w:rPr>
          <w:rFonts w:ascii="Times New Roman" w:hAnsi="Times New Roman" w:cs="Times New Roman"/>
          <w:sz w:val="24"/>
          <w:szCs w:val="24"/>
        </w:rPr>
      </w:pPr>
    </w:p>
    <w:p w:rsidR="001F0C2B" w:rsidRPr="00AE69B5" w:rsidRDefault="001F0C2B" w:rsidP="004E0991">
      <w:pPr>
        <w:pStyle w:val="1"/>
        <w:shd w:val="clear" w:color="auto" w:fill="auto"/>
        <w:spacing w:line="338" w:lineRule="exact"/>
        <w:ind w:left="20" w:right="860" w:firstLine="540"/>
        <w:rPr>
          <w:rFonts w:ascii="Times New Roman" w:hAnsi="Times New Roman" w:cs="Times New Roman"/>
          <w:sz w:val="24"/>
          <w:szCs w:val="24"/>
        </w:rPr>
      </w:pPr>
    </w:p>
    <w:p w:rsidR="00664685" w:rsidRPr="00AE69B5" w:rsidRDefault="00664685" w:rsidP="004E0991">
      <w:pPr>
        <w:pStyle w:val="1"/>
        <w:shd w:val="clear" w:color="auto" w:fill="auto"/>
        <w:spacing w:line="338" w:lineRule="exact"/>
        <w:ind w:left="20" w:right="860" w:firstLine="540"/>
        <w:rPr>
          <w:rFonts w:ascii="Times New Roman" w:hAnsi="Times New Roman" w:cs="Times New Roman"/>
          <w:sz w:val="24"/>
          <w:szCs w:val="24"/>
        </w:rPr>
      </w:pPr>
    </w:p>
    <w:p w:rsidR="00664685" w:rsidRPr="00AE69B5" w:rsidRDefault="00664685" w:rsidP="004E0991">
      <w:pPr>
        <w:pStyle w:val="1"/>
        <w:shd w:val="clear" w:color="auto" w:fill="auto"/>
        <w:spacing w:line="338" w:lineRule="exact"/>
        <w:ind w:left="20" w:right="860" w:firstLine="540"/>
        <w:rPr>
          <w:rFonts w:ascii="Times New Roman" w:hAnsi="Times New Roman" w:cs="Times New Roman"/>
          <w:b/>
          <w:sz w:val="24"/>
          <w:szCs w:val="24"/>
        </w:rPr>
      </w:pPr>
      <w:r w:rsidRPr="00AE69B5">
        <w:rPr>
          <w:rFonts w:ascii="Times New Roman" w:hAnsi="Times New Roman" w:cs="Times New Roman"/>
          <w:b/>
          <w:sz w:val="24"/>
          <w:szCs w:val="24"/>
        </w:rPr>
        <w:t>Нормативные документы</w:t>
      </w:r>
      <w:r w:rsidR="00D975F1" w:rsidRPr="00AE69B5">
        <w:rPr>
          <w:rFonts w:ascii="Times New Roman" w:hAnsi="Times New Roman" w:cs="Times New Roman"/>
          <w:b/>
          <w:sz w:val="24"/>
          <w:szCs w:val="24"/>
        </w:rPr>
        <w:t>, которые регламентируют оказание медицинской помощи по теме локального протокола:</w:t>
      </w:r>
    </w:p>
    <w:p w:rsidR="00A162E0" w:rsidRPr="00AE69B5" w:rsidRDefault="00A162E0" w:rsidP="00D975F1">
      <w:pPr>
        <w:pStyle w:val="1"/>
        <w:shd w:val="clear" w:color="auto" w:fill="auto"/>
        <w:spacing w:line="338" w:lineRule="exact"/>
        <w:ind w:right="860"/>
        <w:rPr>
          <w:rFonts w:ascii="Times New Roman" w:hAnsi="Times New Roman" w:cs="Times New Roman"/>
          <w:sz w:val="24"/>
          <w:szCs w:val="24"/>
        </w:rPr>
      </w:pPr>
    </w:p>
    <w:p w:rsidR="00A162E0" w:rsidRPr="00AE69B5" w:rsidRDefault="00A162E0" w:rsidP="00A162E0">
      <w:pPr>
        <w:pStyle w:val="24"/>
        <w:numPr>
          <w:ilvl w:val="0"/>
          <w:numId w:val="16"/>
        </w:numPr>
        <w:shd w:val="clear" w:color="auto" w:fill="auto"/>
        <w:rPr>
          <w:rFonts w:ascii="Times New Roman" w:hAnsi="Times New Roman" w:cs="Times New Roman"/>
          <w:b w:val="0"/>
          <w:sz w:val="24"/>
          <w:szCs w:val="24"/>
        </w:rPr>
      </w:pPr>
      <w:r w:rsidRPr="00AE69B5">
        <w:rPr>
          <w:rFonts w:ascii="Times New Roman" w:hAnsi="Times New Roman" w:cs="Times New Roman"/>
          <w:b w:val="0"/>
          <w:sz w:val="24"/>
          <w:szCs w:val="24"/>
        </w:rPr>
        <w:t xml:space="preserve">Федеральное государственное бюджетное учреждение «Научный центр акушерства, гинекологии и </w:t>
      </w:r>
      <w:proofErr w:type="spellStart"/>
      <w:r w:rsidRPr="00AE69B5">
        <w:rPr>
          <w:rFonts w:ascii="Times New Roman" w:hAnsi="Times New Roman" w:cs="Times New Roman"/>
          <w:b w:val="0"/>
          <w:sz w:val="24"/>
          <w:szCs w:val="24"/>
        </w:rPr>
        <w:t>перинатологии</w:t>
      </w:r>
      <w:proofErr w:type="spellEnd"/>
      <w:r w:rsidRPr="00AE69B5">
        <w:rPr>
          <w:rFonts w:ascii="Times New Roman" w:hAnsi="Times New Roman" w:cs="Times New Roman"/>
          <w:b w:val="0"/>
          <w:sz w:val="24"/>
          <w:szCs w:val="24"/>
        </w:rPr>
        <w:t xml:space="preserve"> имени академика В.И. Кулакова» Клиническое руководство «Преждевременный разрыв плодных оболочек» (Преждевременное излитие вод)</w:t>
      </w:r>
    </w:p>
    <w:p w:rsidR="00A162E0" w:rsidRDefault="00A162E0" w:rsidP="00AE69B5">
      <w:pPr>
        <w:pStyle w:val="52"/>
        <w:numPr>
          <w:ilvl w:val="0"/>
          <w:numId w:val="16"/>
        </w:numPr>
        <w:shd w:val="clear" w:color="auto" w:fill="auto"/>
        <w:spacing w:before="0" w:after="667" w:line="300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Преждевременный разрыв плодных оболочек. Информационное письмо под редакцией В. Е. Радзинского, И. М. </w:t>
      </w:r>
      <w:proofErr w:type="spellStart"/>
      <w:r w:rsidRPr="00AE69B5">
        <w:rPr>
          <w:rFonts w:ascii="Times New Roman" w:hAnsi="Times New Roman" w:cs="Times New Roman"/>
          <w:sz w:val="24"/>
          <w:szCs w:val="24"/>
        </w:rPr>
        <w:t>Ордиянц</w:t>
      </w:r>
      <w:proofErr w:type="spellEnd"/>
    </w:p>
    <w:p w:rsidR="00275983" w:rsidRPr="00AE69B5" w:rsidRDefault="00275983" w:rsidP="00AE69B5">
      <w:pPr>
        <w:pStyle w:val="52"/>
        <w:numPr>
          <w:ilvl w:val="0"/>
          <w:numId w:val="16"/>
        </w:numPr>
        <w:shd w:val="clear" w:color="auto" w:fill="auto"/>
        <w:spacing w:before="0" w:after="667" w:line="300" w:lineRule="exact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Локальный протокол КРУ КТМО ОСП «Перинатальный центр» от марта 2013 г.</w:t>
      </w:r>
    </w:p>
    <w:p w:rsidR="00D975F1" w:rsidRPr="00AE69B5" w:rsidRDefault="00D975F1" w:rsidP="00D975F1">
      <w:pPr>
        <w:pStyle w:val="1"/>
        <w:shd w:val="clear" w:color="auto" w:fill="auto"/>
        <w:spacing w:line="338" w:lineRule="exact"/>
        <w:ind w:right="860"/>
        <w:rPr>
          <w:rFonts w:ascii="Times New Roman" w:hAnsi="Times New Roman" w:cs="Times New Roman"/>
          <w:sz w:val="24"/>
          <w:szCs w:val="24"/>
          <w:lang w:val="uk-UA"/>
        </w:rPr>
      </w:pPr>
      <w:r w:rsidRPr="00AE69B5">
        <w:rPr>
          <w:rFonts w:ascii="Times New Roman" w:hAnsi="Times New Roman" w:cs="Times New Roman"/>
          <w:b/>
          <w:sz w:val="24"/>
          <w:szCs w:val="24"/>
        </w:rPr>
        <w:t>Дата запланированного пересмотра</w:t>
      </w:r>
      <w:r w:rsidR="00BC7FB3" w:rsidRPr="00AE69B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BC7FB3" w:rsidRPr="00AE69B5">
        <w:rPr>
          <w:rFonts w:ascii="Times New Roman" w:hAnsi="Times New Roman" w:cs="Times New Roman"/>
          <w:sz w:val="24"/>
          <w:szCs w:val="24"/>
          <w:lang w:val="uk-UA"/>
        </w:rPr>
        <w:t>март</w:t>
      </w:r>
      <w:proofErr w:type="spellEnd"/>
      <w:r w:rsidR="00BC7FB3" w:rsidRPr="00AE69B5">
        <w:rPr>
          <w:rFonts w:ascii="Times New Roman" w:hAnsi="Times New Roman" w:cs="Times New Roman"/>
          <w:sz w:val="24"/>
          <w:szCs w:val="24"/>
          <w:lang w:val="uk-UA"/>
        </w:rPr>
        <w:t xml:space="preserve"> 20</w:t>
      </w:r>
      <w:r w:rsidR="006E1647" w:rsidRPr="00AE69B5">
        <w:rPr>
          <w:rFonts w:ascii="Times New Roman" w:hAnsi="Times New Roman" w:cs="Times New Roman"/>
          <w:sz w:val="24"/>
          <w:szCs w:val="24"/>
          <w:lang w:val="uk-UA"/>
        </w:rPr>
        <w:t xml:space="preserve">20 </w:t>
      </w:r>
      <w:r w:rsidRPr="00AE69B5">
        <w:rPr>
          <w:rFonts w:ascii="Times New Roman" w:hAnsi="Times New Roman" w:cs="Times New Roman"/>
          <w:sz w:val="24"/>
          <w:szCs w:val="24"/>
        </w:rPr>
        <w:t>г.</w:t>
      </w:r>
    </w:p>
    <w:p w:rsidR="00BC7FB3" w:rsidRPr="00AE69B5" w:rsidRDefault="00BC7FB3" w:rsidP="00D975F1">
      <w:pPr>
        <w:pStyle w:val="1"/>
        <w:shd w:val="clear" w:color="auto" w:fill="auto"/>
        <w:spacing w:line="338" w:lineRule="exact"/>
        <w:ind w:right="860"/>
        <w:rPr>
          <w:rFonts w:ascii="Times New Roman" w:hAnsi="Times New Roman" w:cs="Times New Roman"/>
          <w:sz w:val="24"/>
          <w:szCs w:val="24"/>
          <w:lang w:val="uk-UA"/>
        </w:rPr>
      </w:pPr>
    </w:p>
    <w:p w:rsidR="00BC7FB3" w:rsidRPr="00AE69B5" w:rsidRDefault="00BC7FB3" w:rsidP="00D975F1">
      <w:pPr>
        <w:pStyle w:val="1"/>
        <w:shd w:val="clear" w:color="auto" w:fill="auto"/>
        <w:spacing w:line="338" w:lineRule="exact"/>
        <w:ind w:right="860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AE69B5">
        <w:rPr>
          <w:rFonts w:ascii="Times New Roman" w:hAnsi="Times New Roman" w:cs="Times New Roman"/>
          <w:b/>
          <w:sz w:val="24"/>
          <w:szCs w:val="24"/>
          <w:lang w:val="uk-UA"/>
        </w:rPr>
        <w:t>Составители</w:t>
      </w:r>
      <w:proofErr w:type="spellEnd"/>
      <w:r w:rsidRPr="00AE69B5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BC7FB3" w:rsidRPr="00AE69B5" w:rsidRDefault="00BC7FB3" w:rsidP="00D975F1">
      <w:pPr>
        <w:pStyle w:val="1"/>
        <w:shd w:val="clear" w:color="auto" w:fill="auto"/>
        <w:spacing w:line="338" w:lineRule="exact"/>
        <w:ind w:right="860"/>
        <w:rPr>
          <w:rFonts w:ascii="Times New Roman" w:hAnsi="Times New Roman" w:cs="Times New Roman"/>
          <w:sz w:val="24"/>
          <w:szCs w:val="24"/>
          <w:lang w:val="uk-UA"/>
        </w:rPr>
      </w:pPr>
    </w:p>
    <w:p w:rsidR="00BC7FB3" w:rsidRPr="00AE69B5" w:rsidRDefault="00BC7FB3" w:rsidP="00BC7FB3">
      <w:pPr>
        <w:spacing w:after="0"/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 w:rsidRPr="00AE69B5">
        <w:rPr>
          <w:rFonts w:ascii="Times New Roman" w:hAnsi="Times New Roman" w:cs="Times New Roman"/>
          <w:sz w:val="24"/>
          <w:szCs w:val="24"/>
        </w:rPr>
        <w:t>-Зам. главного врача по мед</w:t>
      </w:r>
      <w:proofErr w:type="gramStart"/>
      <w:r w:rsidRPr="00AE69B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E69B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E69B5">
        <w:rPr>
          <w:rFonts w:ascii="Times New Roman" w:hAnsi="Times New Roman" w:cs="Times New Roman"/>
          <w:sz w:val="24"/>
          <w:szCs w:val="24"/>
          <w:lang w:val="uk-UA"/>
        </w:rPr>
        <w:t>ч</w:t>
      </w:r>
      <w:proofErr w:type="spellStart"/>
      <w:proofErr w:type="gramEnd"/>
      <w:r w:rsidRPr="00AE69B5">
        <w:rPr>
          <w:rFonts w:ascii="Times New Roman" w:hAnsi="Times New Roman" w:cs="Times New Roman"/>
          <w:sz w:val="24"/>
          <w:szCs w:val="24"/>
        </w:rPr>
        <w:t>асти</w:t>
      </w:r>
      <w:proofErr w:type="spellEnd"/>
      <w:r w:rsidRPr="00AE69B5">
        <w:rPr>
          <w:rFonts w:ascii="Times New Roman" w:hAnsi="Times New Roman" w:cs="Times New Roman"/>
          <w:sz w:val="24"/>
          <w:szCs w:val="24"/>
          <w:lang w:val="uk-UA"/>
        </w:rPr>
        <w:t xml:space="preserve"> ОСП </w:t>
      </w:r>
      <w:proofErr w:type="spellStart"/>
      <w:r w:rsidRPr="00AE69B5">
        <w:rPr>
          <w:rFonts w:ascii="Times New Roman" w:hAnsi="Times New Roman" w:cs="Times New Roman"/>
          <w:sz w:val="24"/>
          <w:szCs w:val="24"/>
          <w:lang w:val="uk-UA"/>
        </w:rPr>
        <w:t>Перинатальный</w:t>
      </w:r>
      <w:proofErr w:type="spellEnd"/>
      <w:r w:rsidRPr="00AE69B5">
        <w:rPr>
          <w:rFonts w:ascii="Times New Roman" w:hAnsi="Times New Roman" w:cs="Times New Roman"/>
          <w:sz w:val="24"/>
          <w:szCs w:val="24"/>
          <w:lang w:val="uk-UA"/>
        </w:rPr>
        <w:t xml:space="preserve"> центр</w:t>
      </w:r>
      <w:r w:rsidRPr="00AE69B5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E69B5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</w:t>
      </w:r>
    </w:p>
    <w:p w:rsidR="00BC7FB3" w:rsidRPr="00AE69B5" w:rsidRDefault="00BC7FB3" w:rsidP="00BC7FB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E69B5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AE69B5">
        <w:rPr>
          <w:rFonts w:ascii="Times New Roman" w:hAnsi="Times New Roman" w:cs="Times New Roman"/>
          <w:sz w:val="24"/>
          <w:szCs w:val="24"/>
        </w:rPr>
        <w:t>Заведующая  отделения</w:t>
      </w:r>
      <w:proofErr w:type="gramEnd"/>
      <w:r w:rsidRPr="00AE69B5">
        <w:rPr>
          <w:rFonts w:ascii="Times New Roman" w:hAnsi="Times New Roman" w:cs="Times New Roman"/>
          <w:sz w:val="24"/>
          <w:szCs w:val="24"/>
        </w:rPr>
        <w:t xml:space="preserve"> патологии беременных                 </w:t>
      </w:r>
      <w:r w:rsidRPr="00AE69B5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</w:t>
      </w:r>
    </w:p>
    <w:p w:rsidR="00BC7FB3" w:rsidRPr="00AE69B5" w:rsidRDefault="00BC7FB3" w:rsidP="00BC7FB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AE69B5">
        <w:rPr>
          <w:rFonts w:ascii="Times New Roman" w:hAnsi="Times New Roman" w:cs="Times New Roman"/>
          <w:sz w:val="24"/>
          <w:szCs w:val="24"/>
          <w:lang w:val="uk-UA"/>
        </w:rPr>
        <w:t>-Заведующий</w:t>
      </w:r>
      <w:proofErr w:type="spellEnd"/>
      <w:r w:rsidRPr="00AE69B5">
        <w:rPr>
          <w:rFonts w:ascii="Times New Roman" w:hAnsi="Times New Roman" w:cs="Times New Roman"/>
          <w:sz w:val="24"/>
          <w:szCs w:val="24"/>
          <w:lang w:val="uk-UA"/>
        </w:rPr>
        <w:t xml:space="preserve"> родового </w:t>
      </w:r>
      <w:proofErr w:type="spellStart"/>
      <w:r w:rsidRPr="00AE69B5">
        <w:rPr>
          <w:rFonts w:ascii="Times New Roman" w:hAnsi="Times New Roman" w:cs="Times New Roman"/>
          <w:sz w:val="24"/>
          <w:szCs w:val="24"/>
          <w:lang w:val="uk-UA"/>
        </w:rPr>
        <w:t>отделения</w:t>
      </w:r>
      <w:proofErr w:type="spellEnd"/>
    </w:p>
    <w:p w:rsidR="00BC7FB3" w:rsidRPr="00AE69B5" w:rsidRDefault="00BC7FB3" w:rsidP="00BC7FB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AE69B5">
        <w:rPr>
          <w:rFonts w:ascii="Times New Roman" w:hAnsi="Times New Roman" w:cs="Times New Roman"/>
          <w:sz w:val="24"/>
          <w:szCs w:val="24"/>
          <w:lang w:val="uk-UA"/>
        </w:rPr>
        <w:t>-Сотрудники</w:t>
      </w:r>
      <w:proofErr w:type="spellEnd"/>
      <w:r w:rsidRPr="00AE69B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E69B5">
        <w:rPr>
          <w:rFonts w:ascii="Times New Roman" w:hAnsi="Times New Roman" w:cs="Times New Roman"/>
          <w:sz w:val="24"/>
          <w:szCs w:val="24"/>
          <w:lang w:val="uk-UA"/>
        </w:rPr>
        <w:t>кафедры</w:t>
      </w:r>
      <w:proofErr w:type="spellEnd"/>
      <w:r w:rsidRPr="00AE69B5">
        <w:rPr>
          <w:rFonts w:ascii="Times New Roman" w:hAnsi="Times New Roman" w:cs="Times New Roman"/>
          <w:sz w:val="24"/>
          <w:szCs w:val="24"/>
          <w:lang w:val="uk-UA"/>
        </w:rPr>
        <w:t xml:space="preserve"> ГУ «КГМУ </w:t>
      </w:r>
      <w:proofErr w:type="spellStart"/>
      <w:r w:rsidRPr="00AE69B5">
        <w:rPr>
          <w:rFonts w:ascii="Times New Roman" w:hAnsi="Times New Roman" w:cs="Times New Roman"/>
          <w:sz w:val="24"/>
          <w:szCs w:val="24"/>
          <w:lang w:val="uk-UA"/>
        </w:rPr>
        <w:t>им</w:t>
      </w:r>
      <w:proofErr w:type="spellEnd"/>
      <w:r w:rsidRPr="00AE69B5">
        <w:rPr>
          <w:rFonts w:ascii="Times New Roman" w:hAnsi="Times New Roman" w:cs="Times New Roman"/>
          <w:sz w:val="24"/>
          <w:szCs w:val="24"/>
          <w:lang w:val="uk-UA"/>
        </w:rPr>
        <w:t>. С.И.</w:t>
      </w:r>
      <w:proofErr w:type="spellStart"/>
      <w:r w:rsidRPr="00AE69B5">
        <w:rPr>
          <w:rFonts w:ascii="Times New Roman" w:hAnsi="Times New Roman" w:cs="Times New Roman"/>
          <w:sz w:val="24"/>
          <w:szCs w:val="24"/>
          <w:lang w:val="uk-UA"/>
        </w:rPr>
        <w:t>Георгиевского</w:t>
      </w:r>
      <w:proofErr w:type="spellEnd"/>
      <w:r w:rsidRPr="00AE69B5">
        <w:rPr>
          <w:rFonts w:ascii="Times New Roman" w:hAnsi="Times New Roman" w:cs="Times New Roman"/>
          <w:sz w:val="24"/>
          <w:szCs w:val="24"/>
          <w:lang w:val="uk-UA"/>
        </w:rPr>
        <w:t xml:space="preserve">»                                                                                                                                               </w:t>
      </w:r>
    </w:p>
    <w:p w:rsidR="00980314" w:rsidRPr="00AE69B5" w:rsidRDefault="00BC7FB3" w:rsidP="00BC7FB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>-Врач</w:t>
      </w:r>
      <w:r w:rsidRPr="00AE69B5">
        <w:rPr>
          <w:rFonts w:ascii="Times New Roman" w:hAnsi="Times New Roman" w:cs="Times New Roman"/>
          <w:sz w:val="24"/>
          <w:szCs w:val="24"/>
          <w:lang w:val="uk-UA"/>
        </w:rPr>
        <w:t xml:space="preserve">и </w:t>
      </w:r>
      <w:proofErr w:type="spellStart"/>
      <w:r w:rsidRPr="00AE69B5">
        <w:rPr>
          <w:rFonts w:ascii="Times New Roman" w:hAnsi="Times New Roman" w:cs="Times New Roman"/>
          <w:sz w:val="24"/>
          <w:szCs w:val="24"/>
          <w:lang w:val="uk-UA"/>
        </w:rPr>
        <w:t>акушеры-гинекологи</w:t>
      </w:r>
      <w:proofErr w:type="spellEnd"/>
      <w:r w:rsidRPr="00AE6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9B5">
        <w:rPr>
          <w:rFonts w:ascii="Times New Roman" w:hAnsi="Times New Roman" w:cs="Times New Roman"/>
          <w:sz w:val="24"/>
          <w:szCs w:val="24"/>
          <w:lang w:val="uk-UA"/>
        </w:rPr>
        <w:t>отделения</w:t>
      </w:r>
      <w:proofErr w:type="spellEnd"/>
      <w:r w:rsidRPr="00AE69B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E69B5">
        <w:rPr>
          <w:rFonts w:ascii="Times New Roman" w:hAnsi="Times New Roman" w:cs="Times New Roman"/>
          <w:sz w:val="24"/>
          <w:szCs w:val="24"/>
          <w:lang w:val="uk-UA"/>
        </w:rPr>
        <w:t>патологии</w:t>
      </w:r>
      <w:proofErr w:type="spellEnd"/>
      <w:r w:rsidRPr="00AE69B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E69B5">
        <w:rPr>
          <w:rFonts w:ascii="Times New Roman" w:hAnsi="Times New Roman" w:cs="Times New Roman"/>
          <w:sz w:val="24"/>
          <w:szCs w:val="24"/>
          <w:lang w:val="uk-UA"/>
        </w:rPr>
        <w:t>беременных</w:t>
      </w:r>
      <w:proofErr w:type="spellEnd"/>
      <w:r w:rsidRPr="00AE69B5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80314" w:rsidRPr="00AE69B5" w:rsidRDefault="00980314" w:rsidP="00BC7FB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BC7FB3" w:rsidRPr="00AE69B5" w:rsidRDefault="00980314" w:rsidP="00BC7FB3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E69B5">
        <w:rPr>
          <w:rFonts w:ascii="Times New Roman" w:hAnsi="Times New Roman" w:cs="Times New Roman"/>
          <w:b/>
          <w:sz w:val="24"/>
          <w:szCs w:val="24"/>
        </w:rPr>
        <w:t>Факторы риска ПРПО:</w:t>
      </w:r>
      <w:r w:rsidR="00BC7FB3" w:rsidRPr="00AE69B5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BC7FB3" w:rsidRPr="00AE69B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                                                      </w:t>
      </w:r>
    </w:p>
    <w:p w:rsidR="00D975F1" w:rsidRPr="00AE69B5" w:rsidRDefault="00D975F1" w:rsidP="00D975F1">
      <w:pPr>
        <w:pStyle w:val="1"/>
        <w:shd w:val="clear" w:color="auto" w:fill="auto"/>
        <w:spacing w:line="338" w:lineRule="exact"/>
        <w:ind w:right="860"/>
        <w:rPr>
          <w:rFonts w:ascii="Times New Roman" w:hAnsi="Times New Roman" w:cs="Times New Roman"/>
          <w:b/>
          <w:sz w:val="24"/>
          <w:szCs w:val="24"/>
        </w:rPr>
      </w:pPr>
    </w:p>
    <w:p w:rsidR="00980314" w:rsidRPr="00AE69B5" w:rsidRDefault="00980314" w:rsidP="00980314">
      <w:pPr>
        <w:pStyle w:val="11"/>
        <w:keepNext/>
        <w:keepLines/>
        <w:shd w:val="clear" w:color="auto" w:fill="auto"/>
        <w:spacing w:before="0" w:after="172" w:line="260" w:lineRule="exact"/>
        <w:ind w:right="236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AE69B5">
        <w:rPr>
          <w:rFonts w:ascii="Times New Roman" w:hAnsi="Times New Roman" w:cs="Times New Roman"/>
          <w:b/>
          <w:sz w:val="24"/>
          <w:szCs w:val="24"/>
        </w:rPr>
        <w:lastRenderedPageBreak/>
        <w:t>Материнские факторы</w:t>
      </w:r>
    </w:p>
    <w:p w:rsidR="00980314" w:rsidRPr="00AE69B5" w:rsidRDefault="00980314" w:rsidP="00980314">
      <w:pPr>
        <w:pStyle w:val="7"/>
        <w:numPr>
          <w:ilvl w:val="0"/>
          <w:numId w:val="14"/>
        </w:numPr>
        <w:shd w:val="clear" w:color="auto" w:fill="auto"/>
        <w:spacing w:before="0" w:line="276" w:lineRule="auto"/>
        <w:ind w:left="720" w:right="20" w:hanging="340"/>
        <w:jc w:val="left"/>
        <w:rPr>
          <w:sz w:val="24"/>
          <w:szCs w:val="24"/>
        </w:rPr>
      </w:pPr>
      <w:r w:rsidRPr="00AE69B5">
        <w:rPr>
          <w:sz w:val="24"/>
          <w:szCs w:val="24"/>
        </w:rPr>
        <w:t xml:space="preserve"> ПРПО - во время предшествующей беременности недоношенной до срока (риск 16-32%)</w:t>
      </w:r>
    </w:p>
    <w:p w:rsidR="00980314" w:rsidRPr="00AE69B5" w:rsidRDefault="00980314" w:rsidP="00980314">
      <w:pPr>
        <w:pStyle w:val="7"/>
        <w:numPr>
          <w:ilvl w:val="0"/>
          <w:numId w:val="14"/>
        </w:numPr>
        <w:shd w:val="clear" w:color="auto" w:fill="auto"/>
        <w:spacing w:before="0" w:line="276" w:lineRule="auto"/>
        <w:ind w:left="720" w:right="20" w:hanging="340"/>
        <w:jc w:val="left"/>
        <w:rPr>
          <w:sz w:val="24"/>
          <w:szCs w:val="24"/>
        </w:rPr>
      </w:pPr>
      <w:r w:rsidRPr="00AE69B5">
        <w:rPr>
          <w:sz w:val="24"/>
          <w:szCs w:val="24"/>
        </w:rPr>
        <w:t>Маточное кровотечение во время данной беременности</w:t>
      </w:r>
    </w:p>
    <w:p w:rsidR="00980314" w:rsidRPr="00AE69B5" w:rsidRDefault="00980314" w:rsidP="00980314">
      <w:pPr>
        <w:pStyle w:val="7"/>
        <w:numPr>
          <w:ilvl w:val="0"/>
          <w:numId w:val="14"/>
        </w:numPr>
        <w:shd w:val="clear" w:color="auto" w:fill="auto"/>
        <w:spacing w:before="0" w:line="276" w:lineRule="auto"/>
        <w:ind w:left="720" w:right="20" w:hanging="340"/>
        <w:jc w:val="left"/>
        <w:rPr>
          <w:sz w:val="24"/>
          <w:szCs w:val="24"/>
        </w:rPr>
      </w:pPr>
      <w:r w:rsidRPr="00AE69B5">
        <w:rPr>
          <w:sz w:val="24"/>
          <w:szCs w:val="24"/>
        </w:rPr>
        <w:t>Длите</w:t>
      </w:r>
      <w:r w:rsidR="00A162E0" w:rsidRPr="00AE69B5">
        <w:rPr>
          <w:sz w:val="24"/>
          <w:szCs w:val="24"/>
        </w:rPr>
        <w:t xml:space="preserve">льная терапия </w:t>
      </w:r>
      <w:proofErr w:type="spellStart"/>
      <w:r w:rsidR="00A162E0" w:rsidRPr="00AE69B5">
        <w:rPr>
          <w:sz w:val="24"/>
          <w:szCs w:val="24"/>
        </w:rPr>
        <w:t>глюкокортикоидами</w:t>
      </w:r>
      <w:proofErr w:type="spellEnd"/>
    </w:p>
    <w:p w:rsidR="00980314" w:rsidRPr="00AE69B5" w:rsidRDefault="00980314" w:rsidP="00980314">
      <w:pPr>
        <w:pStyle w:val="7"/>
        <w:numPr>
          <w:ilvl w:val="0"/>
          <w:numId w:val="14"/>
        </w:numPr>
        <w:shd w:val="clear" w:color="auto" w:fill="auto"/>
        <w:spacing w:before="0" w:line="276" w:lineRule="auto"/>
        <w:ind w:left="720" w:right="20" w:hanging="340"/>
        <w:jc w:val="left"/>
        <w:rPr>
          <w:sz w:val="24"/>
          <w:szCs w:val="24"/>
        </w:rPr>
      </w:pPr>
      <w:r w:rsidRPr="00AE69B5">
        <w:rPr>
          <w:sz w:val="24"/>
          <w:szCs w:val="24"/>
        </w:rPr>
        <w:t xml:space="preserve">Системные заболевания соединительной ткани </w:t>
      </w:r>
    </w:p>
    <w:p w:rsidR="00980314" w:rsidRPr="00AE69B5" w:rsidRDefault="00980314" w:rsidP="00980314">
      <w:pPr>
        <w:pStyle w:val="7"/>
        <w:shd w:val="clear" w:color="auto" w:fill="auto"/>
        <w:spacing w:before="0" w:line="276" w:lineRule="auto"/>
        <w:ind w:left="20" w:right="20" w:firstLine="0"/>
        <w:jc w:val="left"/>
        <w:rPr>
          <w:sz w:val="24"/>
          <w:szCs w:val="24"/>
        </w:rPr>
      </w:pPr>
      <w:r w:rsidRPr="00AE69B5">
        <w:rPr>
          <w:rStyle w:val="a4"/>
          <w:rFonts w:ascii="Times New Roman" w:hAnsi="Times New Roman" w:cs="Times New Roman"/>
          <w:sz w:val="24"/>
          <w:szCs w:val="24"/>
        </w:rPr>
        <w:t>Маточно-плацентарные факторы</w:t>
      </w:r>
    </w:p>
    <w:p w:rsidR="00980314" w:rsidRPr="00AE69B5" w:rsidRDefault="00980314" w:rsidP="00980314">
      <w:pPr>
        <w:pStyle w:val="7"/>
        <w:numPr>
          <w:ilvl w:val="0"/>
          <w:numId w:val="14"/>
        </w:numPr>
        <w:shd w:val="clear" w:color="auto" w:fill="auto"/>
        <w:spacing w:before="0" w:line="276" w:lineRule="auto"/>
        <w:ind w:left="20" w:firstLine="360"/>
        <w:jc w:val="left"/>
        <w:rPr>
          <w:sz w:val="24"/>
          <w:szCs w:val="24"/>
        </w:rPr>
      </w:pPr>
      <w:r w:rsidRPr="00AE69B5">
        <w:rPr>
          <w:sz w:val="24"/>
          <w:szCs w:val="24"/>
        </w:rPr>
        <w:t xml:space="preserve"> Отслойка плаценты (10%-15% случаев ПРО-НБ)</w:t>
      </w:r>
    </w:p>
    <w:p w:rsidR="00980314" w:rsidRPr="00AE69B5" w:rsidRDefault="00980314" w:rsidP="00980314">
      <w:pPr>
        <w:pStyle w:val="7"/>
        <w:numPr>
          <w:ilvl w:val="0"/>
          <w:numId w:val="14"/>
        </w:numPr>
        <w:shd w:val="clear" w:color="auto" w:fill="auto"/>
        <w:spacing w:before="0" w:line="276" w:lineRule="auto"/>
        <w:ind w:left="20" w:firstLine="360"/>
        <w:jc w:val="left"/>
        <w:rPr>
          <w:sz w:val="24"/>
          <w:szCs w:val="24"/>
        </w:rPr>
      </w:pPr>
      <w:r w:rsidRPr="00AE69B5">
        <w:rPr>
          <w:sz w:val="24"/>
          <w:szCs w:val="24"/>
        </w:rPr>
        <w:t>Аномалии развития матки</w:t>
      </w:r>
    </w:p>
    <w:p w:rsidR="00980314" w:rsidRPr="00AE69B5" w:rsidRDefault="00980314" w:rsidP="00980314">
      <w:pPr>
        <w:pStyle w:val="71"/>
        <w:numPr>
          <w:ilvl w:val="0"/>
          <w:numId w:val="14"/>
        </w:numPr>
        <w:shd w:val="clear" w:color="auto" w:fill="auto"/>
        <w:spacing w:line="276" w:lineRule="auto"/>
        <w:ind w:left="20" w:firstLine="360"/>
        <w:rPr>
          <w:i w:val="0"/>
          <w:sz w:val="24"/>
          <w:szCs w:val="24"/>
        </w:rPr>
      </w:pPr>
      <w:r w:rsidRPr="00AE69B5">
        <w:rPr>
          <w:rStyle w:val="72"/>
          <w:sz w:val="24"/>
          <w:szCs w:val="24"/>
        </w:rPr>
        <w:t xml:space="preserve"> </w:t>
      </w:r>
      <w:proofErr w:type="spellStart"/>
      <w:r w:rsidRPr="00AE69B5">
        <w:rPr>
          <w:rStyle w:val="72"/>
          <w:sz w:val="24"/>
          <w:szCs w:val="24"/>
        </w:rPr>
        <w:t>Хориоамнионит</w:t>
      </w:r>
      <w:proofErr w:type="spellEnd"/>
      <w:r w:rsidR="00F618F1">
        <w:rPr>
          <w:rStyle w:val="72"/>
          <w:sz w:val="24"/>
          <w:szCs w:val="24"/>
        </w:rPr>
        <w:t>, ч</w:t>
      </w:r>
      <w:r w:rsidRPr="00AE69B5">
        <w:rPr>
          <w:i w:val="0"/>
          <w:sz w:val="24"/>
          <w:szCs w:val="24"/>
        </w:rPr>
        <w:t>ем меньше срок беременности, тем выше риск</w:t>
      </w:r>
    </w:p>
    <w:p w:rsidR="00980314" w:rsidRPr="00AE69B5" w:rsidRDefault="00980314" w:rsidP="00980314">
      <w:pPr>
        <w:pStyle w:val="7"/>
        <w:numPr>
          <w:ilvl w:val="0"/>
          <w:numId w:val="14"/>
        </w:numPr>
        <w:shd w:val="clear" w:color="auto" w:fill="auto"/>
        <w:spacing w:before="0" w:line="276" w:lineRule="auto"/>
        <w:ind w:left="20" w:firstLine="360"/>
        <w:jc w:val="left"/>
        <w:rPr>
          <w:sz w:val="24"/>
          <w:szCs w:val="24"/>
        </w:rPr>
      </w:pPr>
      <w:r w:rsidRPr="00AE69B5">
        <w:rPr>
          <w:sz w:val="24"/>
          <w:szCs w:val="24"/>
        </w:rPr>
        <w:t xml:space="preserve"> Многоплодная беременность (7-10% беременностей двойней)</w:t>
      </w:r>
    </w:p>
    <w:p w:rsidR="00A162E0" w:rsidRPr="00AE69B5" w:rsidRDefault="00A162E0" w:rsidP="00A162E0">
      <w:pPr>
        <w:pStyle w:val="7"/>
        <w:shd w:val="clear" w:color="auto" w:fill="auto"/>
        <w:spacing w:before="0" w:line="276" w:lineRule="auto"/>
        <w:ind w:left="380" w:firstLine="0"/>
        <w:jc w:val="left"/>
        <w:rPr>
          <w:sz w:val="24"/>
          <w:szCs w:val="24"/>
        </w:rPr>
      </w:pPr>
    </w:p>
    <w:p w:rsidR="00A162E0" w:rsidRPr="00AE69B5" w:rsidRDefault="00A162E0" w:rsidP="00A162E0">
      <w:pPr>
        <w:pStyle w:val="7"/>
        <w:shd w:val="clear" w:color="auto" w:fill="auto"/>
        <w:spacing w:before="0" w:line="276" w:lineRule="auto"/>
        <w:ind w:firstLine="0"/>
        <w:jc w:val="left"/>
        <w:rPr>
          <w:b/>
          <w:sz w:val="24"/>
          <w:szCs w:val="24"/>
        </w:rPr>
      </w:pPr>
      <w:r w:rsidRPr="00AE69B5">
        <w:rPr>
          <w:b/>
          <w:sz w:val="24"/>
          <w:szCs w:val="24"/>
        </w:rPr>
        <w:t>Последствия ПРПО:</w:t>
      </w:r>
    </w:p>
    <w:p w:rsidR="00A162E0" w:rsidRPr="00AE69B5" w:rsidRDefault="00A162E0" w:rsidP="00A162E0">
      <w:pPr>
        <w:pStyle w:val="7"/>
        <w:shd w:val="clear" w:color="auto" w:fill="auto"/>
        <w:spacing w:before="0" w:line="276" w:lineRule="auto"/>
        <w:ind w:firstLine="0"/>
        <w:jc w:val="left"/>
        <w:rPr>
          <w:b/>
          <w:sz w:val="24"/>
          <w:szCs w:val="24"/>
        </w:rPr>
      </w:pPr>
    </w:p>
    <w:p w:rsidR="00C81211" w:rsidRPr="00AE69B5" w:rsidRDefault="00A162E0" w:rsidP="00A162E0">
      <w:pPr>
        <w:pStyle w:val="7"/>
        <w:numPr>
          <w:ilvl w:val="0"/>
          <w:numId w:val="15"/>
        </w:numPr>
        <w:spacing w:before="0" w:line="276" w:lineRule="auto"/>
        <w:rPr>
          <w:sz w:val="24"/>
          <w:szCs w:val="24"/>
        </w:rPr>
      </w:pPr>
      <w:r w:rsidRPr="00AE69B5">
        <w:rPr>
          <w:sz w:val="24"/>
          <w:szCs w:val="24"/>
        </w:rPr>
        <w:t>Преждевременные роды и н</w:t>
      </w:r>
      <w:r w:rsidR="00A7103A" w:rsidRPr="00AE69B5">
        <w:rPr>
          <w:sz w:val="24"/>
          <w:szCs w:val="24"/>
        </w:rPr>
        <w:t xml:space="preserve">едоношенность </w:t>
      </w:r>
      <w:r w:rsidR="00A7103A" w:rsidRPr="00AE69B5">
        <w:rPr>
          <w:bCs/>
          <w:sz w:val="24"/>
          <w:szCs w:val="24"/>
        </w:rPr>
        <w:t xml:space="preserve">(респираторный </w:t>
      </w:r>
      <w:proofErr w:type="spellStart"/>
      <w:r w:rsidR="00A7103A" w:rsidRPr="00AE69B5">
        <w:rPr>
          <w:bCs/>
          <w:sz w:val="24"/>
          <w:szCs w:val="24"/>
        </w:rPr>
        <w:t>дистресс</w:t>
      </w:r>
      <w:proofErr w:type="spellEnd"/>
      <w:r w:rsidR="00A7103A" w:rsidRPr="00AE69B5">
        <w:rPr>
          <w:bCs/>
          <w:sz w:val="24"/>
          <w:szCs w:val="24"/>
        </w:rPr>
        <w:t xml:space="preserve"> с</w:t>
      </w:r>
      <w:r w:rsidRPr="00AE69B5">
        <w:rPr>
          <w:bCs/>
          <w:sz w:val="24"/>
          <w:szCs w:val="24"/>
        </w:rPr>
        <w:t>индром, внутриутробная инфекция</w:t>
      </w:r>
      <w:r w:rsidR="00A7103A" w:rsidRPr="00AE69B5">
        <w:rPr>
          <w:bCs/>
          <w:sz w:val="24"/>
          <w:szCs w:val="24"/>
        </w:rPr>
        <w:t xml:space="preserve">, </w:t>
      </w:r>
      <w:proofErr w:type="spellStart"/>
      <w:r w:rsidR="00A7103A" w:rsidRPr="00AE69B5">
        <w:rPr>
          <w:bCs/>
          <w:sz w:val="24"/>
          <w:szCs w:val="24"/>
        </w:rPr>
        <w:t>внутрижелудочковые</w:t>
      </w:r>
      <w:proofErr w:type="spellEnd"/>
      <w:r w:rsidR="00A7103A" w:rsidRPr="00AE69B5">
        <w:rPr>
          <w:bCs/>
          <w:sz w:val="24"/>
          <w:szCs w:val="24"/>
        </w:rPr>
        <w:t xml:space="preserve">, кровоизлияния, </w:t>
      </w:r>
      <w:proofErr w:type="spellStart"/>
      <w:r w:rsidR="00A7103A" w:rsidRPr="00AE69B5">
        <w:rPr>
          <w:bCs/>
          <w:sz w:val="24"/>
          <w:szCs w:val="24"/>
        </w:rPr>
        <w:t>некротизируюший</w:t>
      </w:r>
      <w:proofErr w:type="spellEnd"/>
      <w:r w:rsidR="00A7103A" w:rsidRPr="00AE69B5">
        <w:rPr>
          <w:bCs/>
          <w:sz w:val="24"/>
          <w:szCs w:val="24"/>
        </w:rPr>
        <w:t xml:space="preserve"> энтероколит, </w:t>
      </w:r>
      <w:proofErr w:type="spellStart"/>
      <w:r w:rsidR="00A7103A" w:rsidRPr="00AE69B5">
        <w:rPr>
          <w:bCs/>
          <w:sz w:val="24"/>
          <w:szCs w:val="24"/>
        </w:rPr>
        <w:t>ретинопатия</w:t>
      </w:r>
      <w:proofErr w:type="spellEnd"/>
      <w:r w:rsidR="00A7103A" w:rsidRPr="00AE69B5">
        <w:rPr>
          <w:bCs/>
          <w:sz w:val="24"/>
          <w:szCs w:val="24"/>
        </w:rPr>
        <w:t xml:space="preserve">, </w:t>
      </w:r>
      <w:proofErr w:type="spellStart"/>
      <w:r w:rsidR="00A7103A" w:rsidRPr="00AE69B5">
        <w:rPr>
          <w:bCs/>
          <w:sz w:val="24"/>
          <w:szCs w:val="24"/>
        </w:rPr>
        <w:t>персистирующий</w:t>
      </w:r>
      <w:proofErr w:type="spellEnd"/>
      <w:r w:rsidR="00A7103A" w:rsidRPr="00AE69B5">
        <w:rPr>
          <w:bCs/>
          <w:sz w:val="24"/>
          <w:szCs w:val="24"/>
        </w:rPr>
        <w:t xml:space="preserve"> артериальный проток, неврологические нарушения)</w:t>
      </w:r>
    </w:p>
    <w:p w:rsidR="00C81211" w:rsidRPr="00AE69B5" w:rsidRDefault="00A7103A" w:rsidP="00A162E0">
      <w:pPr>
        <w:pStyle w:val="7"/>
        <w:numPr>
          <w:ilvl w:val="0"/>
          <w:numId w:val="15"/>
        </w:numPr>
        <w:spacing w:before="0" w:line="276" w:lineRule="auto"/>
        <w:rPr>
          <w:sz w:val="24"/>
          <w:szCs w:val="24"/>
        </w:rPr>
      </w:pPr>
      <w:r w:rsidRPr="00AE69B5">
        <w:rPr>
          <w:sz w:val="24"/>
          <w:szCs w:val="24"/>
        </w:rPr>
        <w:t>Сепсис (13-60%)</w:t>
      </w:r>
    </w:p>
    <w:p w:rsidR="00C81211" w:rsidRPr="00AE69B5" w:rsidRDefault="00A7103A" w:rsidP="00A162E0">
      <w:pPr>
        <w:pStyle w:val="7"/>
        <w:numPr>
          <w:ilvl w:val="0"/>
          <w:numId w:val="15"/>
        </w:numPr>
        <w:spacing w:before="0" w:line="276" w:lineRule="auto"/>
        <w:rPr>
          <w:sz w:val="24"/>
          <w:szCs w:val="24"/>
        </w:rPr>
      </w:pPr>
      <w:r w:rsidRPr="00AE69B5">
        <w:rPr>
          <w:sz w:val="24"/>
          <w:szCs w:val="24"/>
        </w:rPr>
        <w:t xml:space="preserve">Гипоплазия легких </w:t>
      </w:r>
    </w:p>
    <w:p w:rsidR="00C81211" w:rsidRPr="00AE69B5" w:rsidRDefault="00A7103A" w:rsidP="00A162E0">
      <w:pPr>
        <w:pStyle w:val="7"/>
        <w:numPr>
          <w:ilvl w:val="0"/>
          <w:numId w:val="15"/>
        </w:numPr>
        <w:spacing w:before="0" w:line="276" w:lineRule="auto"/>
        <w:rPr>
          <w:sz w:val="24"/>
          <w:szCs w:val="24"/>
        </w:rPr>
      </w:pPr>
      <w:r w:rsidRPr="00AE69B5">
        <w:rPr>
          <w:sz w:val="24"/>
          <w:szCs w:val="24"/>
        </w:rPr>
        <w:t>Мертворождение (выше в 8-13 раз)</w:t>
      </w:r>
    </w:p>
    <w:p w:rsidR="00C81211" w:rsidRPr="00AE69B5" w:rsidRDefault="00A7103A" w:rsidP="00A162E0">
      <w:pPr>
        <w:pStyle w:val="7"/>
        <w:numPr>
          <w:ilvl w:val="0"/>
          <w:numId w:val="15"/>
        </w:numPr>
        <w:spacing w:before="0" w:line="276" w:lineRule="auto"/>
        <w:rPr>
          <w:sz w:val="24"/>
          <w:szCs w:val="24"/>
        </w:rPr>
      </w:pPr>
      <w:r w:rsidRPr="00AE69B5">
        <w:rPr>
          <w:sz w:val="24"/>
          <w:szCs w:val="24"/>
        </w:rPr>
        <w:t>Перинатальная смертность (выше в 4 раза)</w:t>
      </w:r>
      <w:r w:rsidR="00F618F1">
        <w:rPr>
          <w:sz w:val="24"/>
          <w:szCs w:val="24"/>
        </w:rPr>
        <w:t xml:space="preserve">, </w:t>
      </w:r>
      <w:proofErr w:type="spellStart"/>
      <w:r w:rsidR="00F618F1">
        <w:rPr>
          <w:sz w:val="24"/>
          <w:szCs w:val="24"/>
        </w:rPr>
        <w:t>н</w:t>
      </w:r>
      <w:r w:rsidRPr="00AE69B5">
        <w:rPr>
          <w:sz w:val="24"/>
          <w:szCs w:val="24"/>
        </w:rPr>
        <w:t>еонатальная</w:t>
      </w:r>
      <w:proofErr w:type="spellEnd"/>
      <w:r w:rsidRPr="00AE69B5">
        <w:rPr>
          <w:sz w:val="24"/>
          <w:szCs w:val="24"/>
        </w:rPr>
        <w:t xml:space="preserve"> заболеваемость (выше в </w:t>
      </w:r>
      <w:r w:rsidR="00F618F1">
        <w:rPr>
          <w:sz w:val="24"/>
          <w:szCs w:val="24"/>
        </w:rPr>
        <w:t>3</w:t>
      </w:r>
      <w:r w:rsidRPr="00AE69B5">
        <w:rPr>
          <w:sz w:val="24"/>
          <w:szCs w:val="24"/>
        </w:rPr>
        <w:t xml:space="preserve"> раза)</w:t>
      </w:r>
    </w:p>
    <w:p w:rsidR="00C81211" w:rsidRPr="00AE69B5" w:rsidRDefault="00A7103A" w:rsidP="00A162E0">
      <w:pPr>
        <w:pStyle w:val="7"/>
        <w:numPr>
          <w:ilvl w:val="0"/>
          <w:numId w:val="15"/>
        </w:numPr>
        <w:spacing w:before="0" w:line="276" w:lineRule="auto"/>
        <w:rPr>
          <w:sz w:val="24"/>
          <w:szCs w:val="24"/>
        </w:rPr>
      </w:pPr>
      <w:r w:rsidRPr="00AE69B5">
        <w:rPr>
          <w:sz w:val="24"/>
          <w:szCs w:val="24"/>
        </w:rPr>
        <w:t xml:space="preserve">Преждевременная отслойка плаценты (4-12%) </w:t>
      </w:r>
    </w:p>
    <w:p w:rsidR="00C81211" w:rsidRPr="00AE69B5" w:rsidRDefault="00A7103A" w:rsidP="00A162E0">
      <w:pPr>
        <w:pStyle w:val="7"/>
        <w:numPr>
          <w:ilvl w:val="0"/>
          <w:numId w:val="15"/>
        </w:numPr>
        <w:spacing w:before="0" w:line="276" w:lineRule="auto"/>
        <w:rPr>
          <w:sz w:val="24"/>
          <w:szCs w:val="24"/>
        </w:rPr>
      </w:pPr>
      <w:r w:rsidRPr="00AE69B5">
        <w:rPr>
          <w:sz w:val="24"/>
          <w:szCs w:val="24"/>
        </w:rPr>
        <w:t xml:space="preserve">Увеличение частоты </w:t>
      </w:r>
      <w:proofErr w:type="gramStart"/>
      <w:r w:rsidRPr="00AE69B5">
        <w:rPr>
          <w:sz w:val="24"/>
          <w:szCs w:val="24"/>
        </w:rPr>
        <w:t>оперативного</w:t>
      </w:r>
      <w:proofErr w:type="gramEnd"/>
      <w:r w:rsidRPr="00AE69B5">
        <w:rPr>
          <w:sz w:val="24"/>
          <w:szCs w:val="24"/>
        </w:rPr>
        <w:t xml:space="preserve"> </w:t>
      </w:r>
      <w:proofErr w:type="spellStart"/>
      <w:r w:rsidRPr="00AE69B5">
        <w:rPr>
          <w:sz w:val="24"/>
          <w:szCs w:val="24"/>
        </w:rPr>
        <w:t>родоразрешения</w:t>
      </w:r>
      <w:proofErr w:type="spellEnd"/>
      <w:r w:rsidRPr="00AE69B5">
        <w:rPr>
          <w:sz w:val="24"/>
          <w:szCs w:val="24"/>
        </w:rPr>
        <w:t xml:space="preserve"> </w:t>
      </w:r>
    </w:p>
    <w:p w:rsidR="00C81211" w:rsidRPr="00AE69B5" w:rsidRDefault="00A7103A" w:rsidP="00A162E0">
      <w:pPr>
        <w:pStyle w:val="7"/>
        <w:numPr>
          <w:ilvl w:val="0"/>
          <w:numId w:val="15"/>
        </w:numPr>
        <w:spacing w:before="0" w:line="276" w:lineRule="auto"/>
        <w:rPr>
          <w:sz w:val="24"/>
          <w:szCs w:val="24"/>
        </w:rPr>
      </w:pPr>
      <w:r w:rsidRPr="00AE69B5">
        <w:rPr>
          <w:sz w:val="24"/>
          <w:szCs w:val="24"/>
        </w:rPr>
        <w:t xml:space="preserve">Увеличение частоты послеродовых кровотечений </w:t>
      </w:r>
    </w:p>
    <w:p w:rsidR="00C81211" w:rsidRPr="00AE69B5" w:rsidRDefault="00A7103A" w:rsidP="00A162E0">
      <w:pPr>
        <w:pStyle w:val="7"/>
        <w:numPr>
          <w:ilvl w:val="0"/>
          <w:numId w:val="15"/>
        </w:numPr>
        <w:spacing w:before="0" w:line="276" w:lineRule="auto"/>
        <w:rPr>
          <w:sz w:val="24"/>
          <w:szCs w:val="24"/>
        </w:rPr>
      </w:pPr>
      <w:r w:rsidRPr="00AE69B5">
        <w:rPr>
          <w:sz w:val="24"/>
          <w:szCs w:val="24"/>
        </w:rPr>
        <w:t>Увеличение частоты инфекционных послеродовых осложнений (30%)</w:t>
      </w:r>
    </w:p>
    <w:p w:rsidR="0064721B" w:rsidRPr="00AE69B5" w:rsidRDefault="0064721B" w:rsidP="0064721B">
      <w:pPr>
        <w:pStyle w:val="1"/>
        <w:shd w:val="clear" w:color="auto" w:fill="auto"/>
        <w:spacing w:line="335" w:lineRule="exact"/>
        <w:ind w:right="2180"/>
        <w:jc w:val="both"/>
        <w:rPr>
          <w:rFonts w:ascii="Times New Roman" w:hAnsi="Times New Roman" w:cs="Times New Roman"/>
          <w:sz w:val="24"/>
          <w:szCs w:val="24"/>
        </w:rPr>
      </w:pPr>
    </w:p>
    <w:p w:rsidR="002E2928" w:rsidRPr="00AE69B5" w:rsidRDefault="002E2928" w:rsidP="0064721B">
      <w:pPr>
        <w:pStyle w:val="1"/>
        <w:shd w:val="clear" w:color="auto" w:fill="auto"/>
        <w:spacing w:line="335" w:lineRule="exact"/>
        <w:ind w:right="2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9B5">
        <w:rPr>
          <w:rFonts w:ascii="Times New Roman" w:hAnsi="Times New Roman" w:cs="Times New Roman"/>
          <w:b/>
          <w:sz w:val="24"/>
          <w:szCs w:val="24"/>
        </w:rPr>
        <w:t>Диагностика ПРПО.</w:t>
      </w:r>
    </w:p>
    <w:p w:rsidR="0064721B" w:rsidRPr="00AE69B5" w:rsidRDefault="0064721B" w:rsidP="0064721B">
      <w:pPr>
        <w:pStyle w:val="1"/>
        <w:shd w:val="clear" w:color="auto" w:fill="auto"/>
        <w:spacing w:line="335" w:lineRule="exact"/>
        <w:ind w:right="21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721B" w:rsidRPr="00AE69B5" w:rsidRDefault="0064721B" w:rsidP="0064721B">
      <w:pPr>
        <w:pStyle w:val="1"/>
        <w:shd w:val="clear" w:color="auto" w:fill="auto"/>
        <w:spacing w:line="335" w:lineRule="exact"/>
        <w:ind w:left="20" w:right="2180"/>
        <w:jc w:val="both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>При подозрении на ПРПО, беременная госпитализируется в стационар.</w:t>
      </w:r>
    </w:p>
    <w:p w:rsidR="00D975F1" w:rsidRPr="00AE69B5" w:rsidRDefault="00D975F1" w:rsidP="0064721B">
      <w:pPr>
        <w:pStyle w:val="30"/>
        <w:ind w:left="2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E69B5">
        <w:rPr>
          <w:rFonts w:ascii="Times New Roman" w:hAnsi="Times New Roman" w:cs="Times New Roman"/>
          <w:b w:val="0"/>
          <w:sz w:val="24"/>
          <w:szCs w:val="24"/>
        </w:rPr>
        <w:t xml:space="preserve">Диагноз спонтанного разрыва оболочек устанавливается при помощи анамнестических данных матери с последующим исследованием в зеркалах в </w:t>
      </w:r>
      <w:r w:rsidR="0064721B" w:rsidRPr="00AE69B5">
        <w:rPr>
          <w:rFonts w:ascii="Times New Roman" w:hAnsi="Times New Roman" w:cs="Times New Roman"/>
          <w:b w:val="0"/>
          <w:sz w:val="24"/>
          <w:szCs w:val="24"/>
        </w:rPr>
        <w:t xml:space="preserve">стерильных условиях. </w:t>
      </w:r>
      <w:r w:rsidRPr="00AE69B5">
        <w:rPr>
          <w:rFonts w:ascii="Times New Roman" w:hAnsi="Times New Roman" w:cs="Times New Roman"/>
          <w:b w:val="0"/>
          <w:sz w:val="24"/>
          <w:szCs w:val="24"/>
        </w:rPr>
        <w:t xml:space="preserve">В некоторых случаях дополнительное подтверждение диагноза достигается при помощи проведения УЗИ. </w:t>
      </w:r>
      <w:r w:rsidR="002E2928" w:rsidRPr="00AE69B5">
        <w:rPr>
          <w:rFonts w:ascii="Times New Roman" w:hAnsi="Times New Roman" w:cs="Times New Roman"/>
          <w:b w:val="0"/>
          <w:sz w:val="24"/>
          <w:szCs w:val="24"/>
        </w:rPr>
        <w:t>При подозрении на ПРПО</w:t>
      </w:r>
      <w:r w:rsidRPr="00AE69B5">
        <w:rPr>
          <w:rFonts w:ascii="Times New Roman" w:hAnsi="Times New Roman" w:cs="Times New Roman"/>
          <w:b w:val="0"/>
          <w:sz w:val="24"/>
          <w:szCs w:val="24"/>
        </w:rPr>
        <w:t xml:space="preserve"> следует избегать влагалищного исследования.  </w:t>
      </w:r>
    </w:p>
    <w:p w:rsidR="00D975F1" w:rsidRPr="00AE69B5" w:rsidRDefault="002E2928" w:rsidP="0064721B">
      <w:pPr>
        <w:pStyle w:val="30"/>
        <w:ind w:left="2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E69B5">
        <w:rPr>
          <w:rFonts w:ascii="Times New Roman" w:hAnsi="Times New Roman" w:cs="Times New Roman"/>
          <w:b w:val="0"/>
          <w:sz w:val="24"/>
          <w:szCs w:val="24"/>
        </w:rPr>
        <w:t xml:space="preserve">Применяются тесты для подтверждения разрыва оболочек. Плодный </w:t>
      </w:r>
      <w:proofErr w:type="spellStart"/>
      <w:r w:rsidRPr="00AE69B5">
        <w:rPr>
          <w:rFonts w:ascii="Times New Roman" w:hAnsi="Times New Roman" w:cs="Times New Roman"/>
          <w:b w:val="0"/>
          <w:sz w:val="24"/>
          <w:szCs w:val="24"/>
        </w:rPr>
        <w:t>фи</w:t>
      </w:r>
      <w:r w:rsidR="0064721B" w:rsidRPr="00AE69B5">
        <w:rPr>
          <w:rFonts w:ascii="Times New Roman" w:hAnsi="Times New Roman" w:cs="Times New Roman"/>
          <w:b w:val="0"/>
          <w:sz w:val="24"/>
          <w:szCs w:val="24"/>
        </w:rPr>
        <w:t>бронектин</w:t>
      </w:r>
      <w:proofErr w:type="spellEnd"/>
      <w:r w:rsidR="0064721B" w:rsidRPr="00AE69B5">
        <w:rPr>
          <w:rFonts w:ascii="Times New Roman" w:hAnsi="Times New Roman" w:cs="Times New Roman"/>
          <w:b w:val="0"/>
          <w:sz w:val="24"/>
          <w:szCs w:val="24"/>
        </w:rPr>
        <w:t xml:space="preserve"> и повышенный уровень связывающего белка 1, инсулиноподобного фактора роста, </w:t>
      </w:r>
      <w:r w:rsidRPr="00AE69B5">
        <w:rPr>
          <w:rFonts w:ascii="Times New Roman" w:hAnsi="Times New Roman" w:cs="Times New Roman"/>
          <w:b w:val="0"/>
          <w:sz w:val="24"/>
          <w:szCs w:val="24"/>
        </w:rPr>
        <w:t xml:space="preserve">в </w:t>
      </w:r>
      <w:proofErr w:type="spellStart"/>
      <w:r w:rsidRPr="00AE69B5">
        <w:rPr>
          <w:rFonts w:ascii="Times New Roman" w:hAnsi="Times New Roman" w:cs="Times New Roman"/>
          <w:b w:val="0"/>
          <w:sz w:val="24"/>
          <w:szCs w:val="24"/>
        </w:rPr>
        <w:t>цервико-вагинальных</w:t>
      </w:r>
      <w:proofErr w:type="spellEnd"/>
      <w:r w:rsidRPr="00AE69B5">
        <w:rPr>
          <w:rFonts w:ascii="Times New Roman" w:hAnsi="Times New Roman" w:cs="Times New Roman"/>
          <w:b w:val="0"/>
          <w:sz w:val="24"/>
          <w:szCs w:val="24"/>
        </w:rPr>
        <w:t xml:space="preserve"> выделениях имеют чувствительность 94% и 75%, и специфичность 97%, соответственно.</w:t>
      </w:r>
    </w:p>
    <w:p w:rsidR="0064721B" w:rsidRPr="00AE69B5" w:rsidRDefault="0064721B" w:rsidP="0064721B">
      <w:pPr>
        <w:pStyle w:val="30"/>
        <w:ind w:left="2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64721B" w:rsidRPr="00AE69B5" w:rsidRDefault="0064721B" w:rsidP="0064721B">
      <w:pPr>
        <w:pStyle w:val="7"/>
        <w:shd w:val="clear" w:color="auto" w:fill="auto"/>
        <w:spacing w:before="0" w:line="276" w:lineRule="auto"/>
        <w:ind w:firstLine="0"/>
        <w:jc w:val="left"/>
        <w:rPr>
          <w:b/>
          <w:sz w:val="24"/>
          <w:szCs w:val="24"/>
        </w:rPr>
      </w:pPr>
      <w:r w:rsidRPr="00AE69B5">
        <w:rPr>
          <w:b/>
          <w:sz w:val="24"/>
          <w:szCs w:val="24"/>
        </w:rPr>
        <w:t>Акушерская тактика при ПРПО:</w:t>
      </w:r>
    </w:p>
    <w:p w:rsidR="0064721B" w:rsidRPr="00AE69B5" w:rsidRDefault="0064721B" w:rsidP="0064721B">
      <w:pPr>
        <w:pStyle w:val="7"/>
        <w:shd w:val="clear" w:color="auto" w:fill="auto"/>
        <w:spacing w:before="0" w:line="276" w:lineRule="auto"/>
        <w:ind w:firstLine="0"/>
        <w:jc w:val="left"/>
        <w:rPr>
          <w:sz w:val="24"/>
          <w:szCs w:val="24"/>
        </w:rPr>
      </w:pPr>
    </w:p>
    <w:p w:rsidR="0064721B" w:rsidRPr="00AE69B5" w:rsidRDefault="0064721B" w:rsidP="0064721B">
      <w:pPr>
        <w:pStyle w:val="7"/>
        <w:numPr>
          <w:ilvl w:val="0"/>
          <w:numId w:val="17"/>
        </w:numPr>
        <w:shd w:val="clear" w:color="auto" w:fill="auto"/>
        <w:spacing w:before="0" w:line="276" w:lineRule="auto"/>
        <w:jc w:val="left"/>
        <w:rPr>
          <w:sz w:val="24"/>
          <w:szCs w:val="24"/>
        </w:rPr>
      </w:pPr>
      <w:r w:rsidRPr="00AE69B5">
        <w:rPr>
          <w:sz w:val="24"/>
          <w:szCs w:val="24"/>
        </w:rPr>
        <w:t>Выжидательная</w:t>
      </w:r>
    </w:p>
    <w:p w:rsidR="0064721B" w:rsidRPr="00AE69B5" w:rsidRDefault="0064721B" w:rsidP="0064721B">
      <w:pPr>
        <w:pStyle w:val="7"/>
        <w:numPr>
          <w:ilvl w:val="0"/>
          <w:numId w:val="17"/>
        </w:numPr>
        <w:shd w:val="clear" w:color="auto" w:fill="auto"/>
        <w:spacing w:before="0" w:line="276" w:lineRule="auto"/>
        <w:jc w:val="left"/>
        <w:rPr>
          <w:sz w:val="24"/>
          <w:szCs w:val="24"/>
        </w:rPr>
      </w:pPr>
      <w:r w:rsidRPr="00AE69B5">
        <w:rPr>
          <w:sz w:val="24"/>
          <w:szCs w:val="24"/>
        </w:rPr>
        <w:t>Активная</w:t>
      </w:r>
    </w:p>
    <w:p w:rsidR="0064721B" w:rsidRPr="00AE69B5" w:rsidRDefault="0064721B" w:rsidP="00AE69B5">
      <w:pPr>
        <w:pStyle w:val="3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367D1E" w:rsidRPr="00AE69B5" w:rsidRDefault="002E2928" w:rsidP="0064721B">
      <w:pPr>
        <w:pStyle w:val="30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>Ведение беременных с ПРПО</w:t>
      </w:r>
      <w:r w:rsidR="00367D1E" w:rsidRPr="00AE69B5">
        <w:rPr>
          <w:rFonts w:ascii="Times New Roman" w:hAnsi="Times New Roman" w:cs="Times New Roman"/>
          <w:sz w:val="24"/>
          <w:szCs w:val="24"/>
        </w:rPr>
        <w:t>.</w:t>
      </w:r>
    </w:p>
    <w:p w:rsidR="00367D1E" w:rsidRPr="00AE69B5" w:rsidRDefault="00367D1E" w:rsidP="0064721B">
      <w:pPr>
        <w:pStyle w:val="30"/>
        <w:rPr>
          <w:rFonts w:ascii="Times New Roman" w:hAnsi="Times New Roman" w:cs="Times New Roman"/>
          <w:sz w:val="24"/>
          <w:szCs w:val="24"/>
        </w:rPr>
      </w:pPr>
    </w:p>
    <w:p w:rsidR="00367D1E" w:rsidRPr="00AE69B5" w:rsidRDefault="00367D1E" w:rsidP="0064721B">
      <w:pPr>
        <w:pStyle w:val="30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>Общий алгоритм мероприятий:</w:t>
      </w:r>
    </w:p>
    <w:p w:rsidR="00367D1E" w:rsidRPr="00AE69B5" w:rsidRDefault="00367D1E" w:rsidP="00367D1E">
      <w:pPr>
        <w:pStyle w:val="30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81211" w:rsidRPr="00AE69B5" w:rsidRDefault="00A7103A" w:rsidP="00367D1E">
      <w:pPr>
        <w:pStyle w:val="30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b w:val="0"/>
          <w:sz w:val="24"/>
          <w:szCs w:val="24"/>
        </w:rPr>
      </w:pPr>
      <w:r w:rsidRPr="00AE69B5">
        <w:rPr>
          <w:rFonts w:ascii="Times New Roman" w:hAnsi="Times New Roman" w:cs="Times New Roman"/>
          <w:b w:val="0"/>
          <w:sz w:val="24"/>
          <w:szCs w:val="24"/>
        </w:rPr>
        <w:t>Подтвердить диагноз ПРПО</w:t>
      </w:r>
    </w:p>
    <w:p w:rsidR="00C81211" w:rsidRPr="00AE69B5" w:rsidRDefault="00A7103A" w:rsidP="00367D1E">
      <w:pPr>
        <w:pStyle w:val="30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b w:val="0"/>
          <w:sz w:val="24"/>
          <w:szCs w:val="24"/>
        </w:rPr>
      </w:pPr>
      <w:r w:rsidRPr="00AE69B5">
        <w:rPr>
          <w:rFonts w:ascii="Times New Roman" w:hAnsi="Times New Roman" w:cs="Times New Roman"/>
          <w:b w:val="0"/>
          <w:i/>
          <w:iCs/>
          <w:sz w:val="24"/>
          <w:szCs w:val="24"/>
        </w:rPr>
        <w:t xml:space="preserve"> </w:t>
      </w:r>
      <w:r w:rsidRPr="00AE69B5">
        <w:rPr>
          <w:rFonts w:ascii="Times New Roman" w:hAnsi="Times New Roman" w:cs="Times New Roman"/>
          <w:b w:val="0"/>
          <w:iCs/>
          <w:sz w:val="24"/>
          <w:szCs w:val="24"/>
        </w:rPr>
        <w:t>Уточнить срок беременности и предполагаемую массу плода: при сроке до 34 недель и риске рождения ребенка массой менее 2200 г показан перевод беременной в стационар 3 уровня; в сроке 34-36недель, при массе от 2200 г до 2500 г</w:t>
      </w:r>
      <w:r w:rsidR="00367D1E" w:rsidRPr="00AE69B5">
        <w:rPr>
          <w:rFonts w:ascii="Times New Roman" w:hAnsi="Times New Roman" w:cs="Times New Roman"/>
          <w:b w:val="0"/>
          <w:iCs/>
          <w:sz w:val="24"/>
          <w:szCs w:val="24"/>
        </w:rPr>
        <w:t xml:space="preserve"> и выше</w:t>
      </w:r>
      <w:r w:rsidRPr="00AE69B5">
        <w:rPr>
          <w:rFonts w:ascii="Times New Roman" w:hAnsi="Times New Roman" w:cs="Times New Roman"/>
          <w:b w:val="0"/>
          <w:iCs/>
          <w:sz w:val="24"/>
          <w:szCs w:val="24"/>
        </w:rPr>
        <w:t xml:space="preserve"> - возможно </w:t>
      </w:r>
      <w:proofErr w:type="spellStart"/>
      <w:r w:rsidRPr="00AE69B5">
        <w:rPr>
          <w:rFonts w:ascii="Times New Roman" w:hAnsi="Times New Roman" w:cs="Times New Roman"/>
          <w:b w:val="0"/>
          <w:iCs/>
          <w:sz w:val="24"/>
          <w:szCs w:val="24"/>
        </w:rPr>
        <w:t>родоразрешение</w:t>
      </w:r>
      <w:proofErr w:type="spellEnd"/>
      <w:r w:rsidRPr="00AE69B5">
        <w:rPr>
          <w:rFonts w:ascii="Times New Roman" w:hAnsi="Times New Roman" w:cs="Times New Roman"/>
          <w:b w:val="0"/>
          <w:iCs/>
          <w:sz w:val="24"/>
          <w:szCs w:val="24"/>
        </w:rPr>
        <w:t xml:space="preserve"> на 2 уровне</w:t>
      </w:r>
    </w:p>
    <w:p w:rsidR="00C81211" w:rsidRPr="00AE69B5" w:rsidRDefault="00A7103A" w:rsidP="00367D1E">
      <w:pPr>
        <w:pStyle w:val="30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b w:val="0"/>
          <w:sz w:val="24"/>
          <w:szCs w:val="24"/>
        </w:rPr>
      </w:pPr>
      <w:r w:rsidRPr="00AE69B5">
        <w:rPr>
          <w:rFonts w:ascii="Times New Roman" w:hAnsi="Times New Roman" w:cs="Times New Roman"/>
          <w:b w:val="0"/>
          <w:sz w:val="24"/>
          <w:szCs w:val="24"/>
        </w:rPr>
        <w:t xml:space="preserve"> Провести исследование для выявления инфекции</w:t>
      </w:r>
    </w:p>
    <w:p w:rsidR="00C81211" w:rsidRPr="00AE69B5" w:rsidRDefault="00A7103A" w:rsidP="00367D1E">
      <w:pPr>
        <w:pStyle w:val="30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b w:val="0"/>
          <w:sz w:val="24"/>
          <w:szCs w:val="24"/>
        </w:rPr>
      </w:pPr>
      <w:r w:rsidRPr="00AE69B5">
        <w:rPr>
          <w:rFonts w:ascii="Times New Roman" w:hAnsi="Times New Roman" w:cs="Times New Roman"/>
          <w:b w:val="0"/>
          <w:sz w:val="24"/>
          <w:szCs w:val="24"/>
        </w:rPr>
        <w:t xml:space="preserve"> Определить состояние матери и плода</w:t>
      </w:r>
    </w:p>
    <w:p w:rsidR="00C81211" w:rsidRPr="00AE69B5" w:rsidRDefault="00A7103A" w:rsidP="00367D1E">
      <w:pPr>
        <w:pStyle w:val="30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b w:val="0"/>
          <w:sz w:val="24"/>
          <w:szCs w:val="24"/>
        </w:rPr>
      </w:pPr>
      <w:r w:rsidRPr="00AE69B5">
        <w:rPr>
          <w:rFonts w:ascii="Times New Roman" w:hAnsi="Times New Roman" w:cs="Times New Roman"/>
          <w:b w:val="0"/>
          <w:sz w:val="24"/>
          <w:szCs w:val="24"/>
        </w:rPr>
        <w:t xml:space="preserve"> Провести профилактику инфицирования плода в родах</w:t>
      </w:r>
      <w:r w:rsidR="00367D1E" w:rsidRPr="00AE69B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C81211" w:rsidRPr="00AE69B5" w:rsidRDefault="00A7103A" w:rsidP="00367D1E">
      <w:pPr>
        <w:pStyle w:val="30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b w:val="0"/>
          <w:sz w:val="24"/>
          <w:szCs w:val="24"/>
        </w:rPr>
      </w:pPr>
      <w:r w:rsidRPr="00AE69B5">
        <w:rPr>
          <w:rFonts w:ascii="Times New Roman" w:hAnsi="Times New Roman" w:cs="Times New Roman"/>
          <w:b w:val="0"/>
          <w:sz w:val="24"/>
          <w:szCs w:val="24"/>
        </w:rPr>
        <w:t xml:space="preserve"> Оценить наличие противопоказаний для выжидательной тактики</w:t>
      </w:r>
    </w:p>
    <w:p w:rsidR="00C81211" w:rsidRPr="00AE69B5" w:rsidRDefault="00A7103A" w:rsidP="00367D1E">
      <w:pPr>
        <w:pStyle w:val="30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b w:val="0"/>
          <w:sz w:val="24"/>
          <w:szCs w:val="24"/>
        </w:rPr>
      </w:pPr>
      <w:r w:rsidRPr="00AE69B5">
        <w:rPr>
          <w:rFonts w:ascii="Times New Roman" w:hAnsi="Times New Roman" w:cs="Times New Roman"/>
          <w:b w:val="0"/>
          <w:sz w:val="24"/>
          <w:szCs w:val="24"/>
        </w:rPr>
        <w:t xml:space="preserve"> Выбрать тактику ведения и/или способ </w:t>
      </w:r>
      <w:proofErr w:type="spellStart"/>
      <w:r w:rsidRPr="00AE69B5">
        <w:rPr>
          <w:rFonts w:ascii="Times New Roman" w:hAnsi="Times New Roman" w:cs="Times New Roman"/>
          <w:b w:val="0"/>
          <w:sz w:val="24"/>
          <w:szCs w:val="24"/>
        </w:rPr>
        <w:t>родоразрешения</w:t>
      </w:r>
      <w:proofErr w:type="spellEnd"/>
      <w:r w:rsidRPr="00AE69B5">
        <w:rPr>
          <w:rFonts w:ascii="Times New Roman" w:hAnsi="Times New Roman" w:cs="Times New Roman"/>
          <w:b w:val="0"/>
          <w:sz w:val="24"/>
          <w:szCs w:val="24"/>
        </w:rPr>
        <w:t xml:space="preserve"> с учетом срока беременности, состояния матери и плода, его </w:t>
      </w:r>
      <w:proofErr w:type="spellStart"/>
      <w:r w:rsidRPr="00AE69B5">
        <w:rPr>
          <w:rFonts w:ascii="Times New Roman" w:hAnsi="Times New Roman" w:cs="Times New Roman"/>
          <w:b w:val="0"/>
          <w:sz w:val="24"/>
          <w:szCs w:val="24"/>
        </w:rPr>
        <w:t>предлежания</w:t>
      </w:r>
      <w:proofErr w:type="spellEnd"/>
      <w:r w:rsidRPr="00AE69B5">
        <w:rPr>
          <w:rFonts w:ascii="Times New Roman" w:hAnsi="Times New Roman" w:cs="Times New Roman"/>
          <w:b w:val="0"/>
          <w:sz w:val="24"/>
          <w:szCs w:val="24"/>
        </w:rPr>
        <w:t>, готовности родовых путей.</w:t>
      </w:r>
    </w:p>
    <w:p w:rsidR="00C81211" w:rsidRPr="00AE69B5" w:rsidRDefault="00A7103A" w:rsidP="00367D1E">
      <w:pPr>
        <w:pStyle w:val="30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b w:val="0"/>
          <w:sz w:val="24"/>
          <w:szCs w:val="24"/>
        </w:rPr>
      </w:pPr>
      <w:r w:rsidRPr="00AE69B5">
        <w:rPr>
          <w:rFonts w:ascii="Times New Roman" w:hAnsi="Times New Roman" w:cs="Times New Roman"/>
          <w:b w:val="0"/>
          <w:sz w:val="24"/>
          <w:szCs w:val="24"/>
        </w:rPr>
        <w:t xml:space="preserve"> При </w:t>
      </w:r>
      <w:proofErr w:type="spellStart"/>
      <w:r w:rsidRPr="00AE69B5">
        <w:rPr>
          <w:rFonts w:ascii="Times New Roman" w:hAnsi="Times New Roman" w:cs="Times New Roman"/>
          <w:b w:val="0"/>
          <w:sz w:val="24"/>
          <w:szCs w:val="24"/>
        </w:rPr>
        <w:t>родоразрешении</w:t>
      </w:r>
      <w:proofErr w:type="spellEnd"/>
      <w:r w:rsidRPr="00AE69B5">
        <w:rPr>
          <w:rFonts w:ascii="Times New Roman" w:hAnsi="Times New Roman" w:cs="Times New Roman"/>
          <w:b w:val="0"/>
          <w:sz w:val="24"/>
          <w:szCs w:val="24"/>
        </w:rPr>
        <w:t xml:space="preserve"> через естественные родовые пути для обезболивания родов целесообразно более широко применять </w:t>
      </w:r>
      <w:proofErr w:type="spellStart"/>
      <w:r w:rsidRPr="00AE69B5">
        <w:rPr>
          <w:rFonts w:ascii="Times New Roman" w:hAnsi="Times New Roman" w:cs="Times New Roman"/>
          <w:b w:val="0"/>
          <w:sz w:val="24"/>
          <w:szCs w:val="24"/>
        </w:rPr>
        <w:t>эпидуральную</w:t>
      </w:r>
      <w:proofErr w:type="spellEnd"/>
      <w:r w:rsidRPr="00AE69B5">
        <w:rPr>
          <w:rFonts w:ascii="Times New Roman" w:hAnsi="Times New Roman" w:cs="Times New Roman"/>
          <w:b w:val="0"/>
          <w:sz w:val="24"/>
          <w:szCs w:val="24"/>
        </w:rPr>
        <w:t xml:space="preserve"> аналгезию из-за большей эффективности и меньшей токсичности. </w:t>
      </w:r>
    </w:p>
    <w:p w:rsidR="0064721B" w:rsidRPr="00AE69B5" w:rsidRDefault="00A7103A" w:rsidP="00935A96">
      <w:pPr>
        <w:pStyle w:val="30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b w:val="0"/>
          <w:sz w:val="24"/>
          <w:szCs w:val="24"/>
        </w:rPr>
      </w:pPr>
      <w:r w:rsidRPr="00AE69B5">
        <w:rPr>
          <w:rFonts w:ascii="Times New Roman" w:hAnsi="Times New Roman" w:cs="Times New Roman"/>
          <w:b w:val="0"/>
          <w:sz w:val="24"/>
          <w:szCs w:val="24"/>
        </w:rPr>
        <w:t xml:space="preserve"> Приступить к профилактике РДС плода при недоношенной беременности в сроке 24 - 33 </w:t>
      </w:r>
      <w:proofErr w:type="spellStart"/>
      <w:r w:rsidRPr="00AE69B5">
        <w:rPr>
          <w:rFonts w:ascii="Times New Roman" w:hAnsi="Times New Roman" w:cs="Times New Roman"/>
          <w:b w:val="0"/>
          <w:sz w:val="24"/>
          <w:szCs w:val="24"/>
        </w:rPr>
        <w:t>нед</w:t>
      </w:r>
      <w:proofErr w:type="spellEnd"/>
      <w:r w:rsidRPr="00AE69B5">
        <w:rPr>
          <w:rFonts w:ascii="Times New Roman" w:hAnsi="Times New Roman" w:cs="Times New Roman"/>
          <w:b w:val="0"/>
          <w:sz w:val="24"/>
          <w:szCs w:val="24"/>
        </w:rPr>
        <w:t>. 6 дней</w:t>
      </w:r>
      <w:r w:rsidR="00935A96" w:rsidRPr="00AE69B5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4E0991" w:rsidRPr="00D3012F" w:rsidRDefault="002E2928" w:rsidP="004E0991">
      <w:pPr>
        <w:pStyle w:val="1"/>
        <w:shd w:val="clear" w:color="auto" w:fill="auto"/>
        <w:spacing w:line="335" w:lineRule="exact"/>
        <w:ind w:left="20"/>
        <w:rPr>
          <w:rFonts w:ascii="Times New Roman" w:hAnsi="Times New Roman" w:cs="Times New Roman"/>
          <w:b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>Н</w:t>
      </w:r>
      <w:r w:rsidR="004E0991" w:rsidRPr="00AE69B5">
        <w:rPr>
          <w:rFonts w:ascii="Times New Roman" w:hAnsi="Times New Roman" w:cs="Times New Roman"/>
          <w:sz w:val="24"/>
          <w:szCs w:val="24"/>
        </w:rPr>
        <w:t>еобходимо решить вопрос о возможности выжидательной тактики.</w:t>
      </w:r>
      <w:r w:rsidR="00D3012F">
        <w:rPr>
          <w:rFonts w:ascii="Times New Roman" w:hAnsi="Times New Roman" w:cs="Times New Roman"/>
          <w:sz w:val="24"/>
          <w:szCs w:val="24"/>
        </w:rPr>
        <w:t xml:space="preserve">    </w:t>
      </w:r>
      <w:r w:rsidR="00D3012F" w:rsidRPr="00D3012F">
        <w:rPr>
          <w:rFonts w:ascii="Times New Roman" w:hAnsi="Times New Roman" w:cs="Times New Roman"/>
          <w:b/>
          <w:sz w:val="24"/>
          <w:szCs w:val="24"/>
        </w:rPr>
        <w:t>Выжидательная тактика может быть избрана:</w:t>
      </w:r>
    </w:p>
    <w:p w:rsidR="00D3012F" w:rsidRPr="00D3012F" w:rsidRDefault="00D3012F" w:rsidP="004E0991">
      <w:pPr>
        <w:pStyle w:val="1"/>
        <w:shd w:val="clear" w:color="auto" w:fill="auto"/>
        <w:spacing w:line="335" w:lineRule="exact"/>
        <w:ind w:left="20"/>
        <w:rPr>
          <w:rFonts w:ascii="Times New Roman" w:hAnsi="Times New Roman" w:cs="Times New Roman"/>
          <w:b/>
          <w:sz w:val="24"/>
          <w:szCs w:val="24"/>
        </w:rPr>
      </w:pPr>
    </w:p>
    <w:p w:rsidR="00D3012F" w:rsidRPr="00D3012F" w:rsidRDefault="00D3012F" w:rsidP="00D3012F">
      <w:pPr>
        <w:pStyle w:val="1"/>
        <w:shd w:val="clear" w:color="auto" w:fill="auto"/>
        <w:tabs>
          <w:tab w:val="right" w:pos="9722"/>
        </w:tabs>
        <w:spacing w:line="335" w:lineRule="exact"/>
        <w:ind w:left="560" w:right="160"/>
        <w:rPr>
          <w:rFonts w:ascii="Times New Roman" w:hAnsi="Times New Roman" w:cs="Times New Roman"/>
          <w:sz w:val="24"/>
          <w:szCs w:val="24"/>
        </w:rPr>
      </w:pPr>
      <w:r w:rsidRPr="00D3012F">
        <w:rPr>
          <w:rFonts w:ascii="Times New Roman" w:hAnsi="Times New Roman" w:cs="Times New Roman"/>
          <w:sz w:val="24"/>
          <w:szCs w:val="24"/>
        </w:rPr>
        <w:t xml:space="preserve">1.  </w:t>
      </w:r>
      <w:r w:rsidRPr="00D3012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3012F">
        <w:rPr>
          <w:rFonts w:ascii="Times New Roman" w:hAnsi="Times New Roman" w:cs="Times New Roman"/>
          <w:sz w:val="24"/>
          <w:szCs w:val="24"/>
        </w:rPr>
        <w:t>У беременных с низкой степенью прогнозируемого перинатального и акушерского риска;</w:t>
      </w:r>
    </w:p>
    <w:p w:rsidR="00D3012F" w:rsidRPr="00D3012F" w:rsidRDefault="00D3012F" w:rsidP="00D3012F">
      <w:pPr>
        <w:pStyle w:val="1"/>
        <w:numPr>
          <w:ilvl w:val="0"/>
          <w:numId w:val="1"/>
        </w:numPr>
        <w:shd w:val="clear" w:color="auto" w:fill="auto"/>
        <w:tabs>
          <w:tab w:val="center" w:pos="6788"/>
          <w:tab w:val="left" w:pos="7270"/>
          <w:tab w:val="center" w:pos="9093"/>
          <w:tab w:val="right" w:pos="9722"/>
        </w:tabs>
        <w:spacing w:line="335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3012F">
        <w:rPr>
          <w:rFonts w:ascii="Times New Roman" w:hAnsi="Times New Roman" w:cs="Times New Roman"/>
          <w:sz w:val="24"/>
          <w:szCs w:val="24"/>
        </w:rPr>
        <w:t>При удовлетворительном состоянии плода (аускультация ЧСС, КТГ);</w:t>
      </w:r>
    </w:p>
    <w:p w:rsidR="00D3012F" w:rsidRPr="00D3012F" w:rsidRDefault="00D3012F" w:rsidP="00D3012F">
      <w:pPr>
        <w:pStyle w:val="1"/>
        <w:shd w:val="clear" w:color="auto" w:fill="auto"/>
        <w:tabs>
          <w:tab w:val="right" w:pos="7148"/>
          <w:tab w:val="left" w:pos="7321"/>
          <w:tab w:val="center" w:pos="8592"/>
          <w:tab w:val="right" w:pos="8948"/>
          <w:tab w:val="right" w:pos="9722"/>
        </w:tabs>
        <w:spacing w:line="335" w:lineRule="exact"/>
        <w:ind w:left="560" w:right="160"/>
        <w:rPr>
          <w:rFonts w:ascii="Times New Roman" w:hAnsi="Times New Roman" w:cs="Times New Roman"/>
          <w:sz w:val="24"/>
          <w:szCs w:val="24"/>
          <w:lang w:val="uk-UA"/>
        </w:rPr>
      </w:pPr>
      <w:r w:rsidRPr="00D3012F">
        <w:rPr>
          <w:rFonts w:ascii="Times New Roman" w:hAnsi="Times New Roman" w:cs="Times New Roman"/>
          <w:sz w:val="24"/>
          <w:szCs w:val="24"/>
        </w:rPr>
        <w:t xml:space="preserve">3.  </w:t>
      </w:r>
      <w:r w:rsidRPr="00D3012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3012F">
        <w:rPr>
          <w:rFonts w:ascii="Times New Roman" w:hAnsi="Times New Roman" w:cs="Times New Roman"/>
          <w:sz w:val="24"/>
          <w:szCs w:val="24"/>
        </w:rPr>
        <w:t xml:space="preserve">При отсутствии клинико-лабораторных признаков </w:t>
      </w:r>
      <w:proofErr w:type="spellStart"/>
      <w:r w:rsidRPr="00D3012F">
        <w:rPr>
          <w:rFonts w:ascii="Times New Roman" w:hAnsi="Times New Roman" w:cs="Times New Roman"/>
          <w:sz w:val="24"/>
          <w:szCs w:val="24"/>
        </w:rPr>
        <w:t>хориоамнионита</w:t>
      </w:r>
      <w:proofErr w:type="spellEnd"/>
      <w:r w:rsidRPr="00D3012F">
        <w:rPr>
          <w:rFonts w:ascii="Times New Roman" w:hAnsi="Times New Roman" w:cs="Times New Roman"/>
          <w:sz w:val="24"/>
          <w:szCs w:val="24"/>
        </w:rPr>
        <w:t xml:space="preserve"> (повышение температуры тела более 38</w:t>
      </w:r>
      <w:r w:rsidRPr="00D3012F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proofErr w:type="gramStart"/>
      <w:r w:rsidRPr="00D3012F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D3012F">
        <w:rPr>
          <w:rFonts w:ascii="Times New Roman" w:hAnsi="Times New Roman" w:cs="Times New Roman"/>
          <w:sz w:val="24"/>
          <w:szCs w:val="24"/>
        </w:rPr>
        <w:t>, тахикардия матери более 100 ударов в 1 мин, лейкоцитоз более 15х10</w:t>
      </w:r>
      <w:r w:rsidRPr="00D3012F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D3012F">
        <w:rPr>
          <w:rFonts w:ascii="Times New Roman" w:hAnsi="Times New Roman" w:cs="Times New Roman"/>
          <w:sz w:val="24"/>
          <w:szCs w:val="24"/>
        </w:rPr>
        <w:t xml:space="preserve">/л появление неприятного запаха околоплодных вод, тахикардия плода более 170 уд/мин; наличие двух или более симптомов дает основание для установления диагноза </w:t>
      </w:r>
      <w:proofErr w:type="spellStart"/>
      <w:r w:rsidRPr="00D3012F">
        <w:rPr>
          <w:rFonts w:ascii="Times New Roman" w:hAnsi="Times New Roman" w:cs="Times New Roman"/>
          <w:sz w:val="24"/>
          <w:szCs w:val="24"/>
        </w:rPr>
        <w:t>хориоамнионит</w:t>
      </w:r>
      <w:proofErr w:type="spellEnd"/>
      <w:r w:rsidRPr="00D3012F">
        <w:rPr>
          <w:rFonts w:ascii="Times New Roman" w:hAnsi="Times New Roman" w:cs="Times New Roman"/>
          <w:sz w:val="24"/>
          <w:szCs w:val="24"/>
        </w:rPr>
        <w:t>)</w:t>
      </w:r>
      <w:r w:rsidRPr="00D3012F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935A96" w:rsidRPr="00D3012F" w:rsidRDefault="00935A96" w:rsidP="004E0991">
      <w:pPr>
        <w:pStyle w:val="1"/>
        <w:shd w:val="clear" w:color="auto" w:fill="auto"/>
        <w:spacing w:line="335" w:lineRule="exact"/>
        <w:ind w:left="20"/>
        <w:rPr>
          <w:rFonts w:ascii="Times New Roman" w:hAnsi="Times New Roman" w:cs="Times New Roman"/>
          <w:sz w:val="24"/>
          <w:szCs w:val="24"/>
          <w:lang w:val="uk-UA"/>
        </w:rPr>
      </w:pPr>
    </w:p>
    <w:p w:rsidR="00367D1E" w:rsidRPr="00AE69B5" w:rsidRDefault="00367D1E" w:rsidP="00367D1E">
      <w:pPr>
        <w:pStyle w:val="1"/>
        <w:shd w:val="clear" w:color="auto" w:fill="auto"/>
        <w:spacing w:line="335" w:lineRule="exact"/>
        <w:ind w:left="20"/>
        <w:rPr>
          <w:rFonts w:ascii="Times New Roman" w:hAnsi="Times New Roman" w:cs="Times New Roman"/>
          <w:b/>
          <w:sz w:val="24"/>
          <w:szCs w:val="24"/>
        </w:rPr>
      </w:pPr>
      <w:r w:rsidRPr="00AE69B5">
        <w:rPr>
          <w:rFonts w:ascii="Times New Roman" w:hAnsi="Times New Roman" w:cs="Times New Roman"/>
          <w:b/>
          <w:sz w:val="24"/>
          <w:szCs w:val="24"/>
        </w:rPr>
        <w:t>Противопоказания к выжидательной тактике:</w:t>
      </w:r>
    </w:p>
    <w:p w:rsidR="00A62452" w:rsidRPr="00AE69B5" w:rsidRDefault="00A62452" w:rsidP="00367D1E">
      <w:pPr>
        <w:pStyle w:val="1"/>
        <w:shd w:val="clear" w:color="auto" w:fill="auto"/>
        <w:spacing w:line="335" w:lineRule="exact"/>
        <w:ind w:left="20"/>
        <w:rPr>
          <w:rFonts w:ascii="Times New Roman" w:hAnsi="Times New Roman" w:cs="Times New Roman"/>
          <w:sz w:val="24"/>
          <w:szCs w:val="24"/>
        </w:rPr>
      </w:pPr>
    </w:p>
    <w:p w:rsidR="00C81211" w:rsidRPr="00AE69B5" w:rsidRDefault="00A7103A" w:rsidP="00A62452">
      <w:pPr>
        <w:pStyle w:val="1"/>
        <w:numPr>
          <w:ilvl w:val="0"/>
          <w:numId w:val="20"/>
        </w:numPr>
        <w:spacing w:line="335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AE69B5">
        <w:rPr>
          <w:rFonts w:ascii="Times New Roman" w:hAnsi="Times New Roman" w:cs="Times New Roman"/>
          <w:sz w:val="24"/>
          <w:szCs w:val="24"/>
        </w:rPr>
        <w:t>Хориоамнионит</w:t>
      </w:r>
      <w:proofErr w:type="spellEnd"/>
      <w:r w:rsidRPr="00AE69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211" w:rsidRPr="00AE69B5" w:rsidRDefault="00A7103A" w:rsidP="00A62452">
      <w:pPr>
        <w:pStyle w:val="1"/>
        <w:numPr>
          <w:ilvl w:val="0"/>
          <w:numId w:val="20"/>
        </w:numPr>
        <w:spacing w:line="335" w:lineRule="exact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     Осложнения беременности, требующие срочного </w:t>
      </w:r>
      <w:proofErr w:type="spellStart"/>
      <w:r w:rsidRPr="00AE69B5">
        <w:rPr>
          <w:rFonts w:ascii="Times New Roman" w:hAnsi="Times New Roman" w:cs="Times New Roman"/>
          <w:sz w:val="24"/>
          <w:szCs w:val="24"/>
        </w:rPr>
        <w:t>родоразрешения</w:t>
      </w:r>
      <w:proofErr w:type="spellEnd"/>
      <w:r w:rsidRPr="00AE69B5">
        <w:rPr>
          <w:rFonts w:ascii="Times New Roman" w:hAnsi="Times New Roman" w:cs="Times New Roman"/>
          <w:sz w:val="24"/>
          <w:szCs w:val="24"/>
        </w:rPr>
        <w:t>, например:</w:t>
      </w:r>
    </w:p>
    <w:p w:rsidR="00C81211" w:rsidRPr="00AE69B5" w:rsidRDefault="00A7103A" w:rsidP="00A62452">
      <w:pPr>
        <w:pStyle w:val="1"/>
        <w:numPr>
          <w:ilvl w:val="0"/>
          <w:numId w:val="20"/>
        </w:numPr>
        <w:spacing w:line="335" w:lineRule="exact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>Преэклампсия/эклампсия</w:t>
      </w:r>
    </w:p>
    <w:p w:rsidR="00C81211" w:rsidRPr="00AE69B5" w:rsidRDefault="00A7103A" w:rsidP="00A62452">
      <w:pPr>
        <w:pStyle w:val="1"/>
        <w:numPr>
          <w:ilvl w:val="0"/>
          <w:numId w:val="20"/>
        </w:numPr>
        <w:spacing w:line="335" w:lineRule="exact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 Отслойка плаценты</w:t>
      </w:r>
    </w:p>
    <w:p w:rsidR="00C81211" w:rsidRPr="00AE69B5" w:rsidRDefault="00A7103A" w:rsidP="00A62452">
      <w:pPr>
        <w:pStyle w:val="1"/>
        <w:numPr>
          <w:ilvl w:val="0"/>
          <w:numId w:val="20"/>
        </w:numPr>
        <w:spacing w:line="335" w:lineRule="exact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 Кровотечение при </w:t>
      </w:r>
      <w:proofErr w:type="spellStart"/>
      <w:r w:rsidRPr="00AE69B5">
        <w:rPr>
          <w:rFonts w:ascii="Times New Roman" w:hAnsi="Times New Roman" w:cs="Times New Roman"/>
          <w:sz w:val="24"/>
          <w:szCs w:val="24"/>
        </w:rPr>
        <w:t>предлежании</w:t>
      </w:r>
      <w:proofErr w:type="spellEnd"/>
      <w:r w:rsidRPr="00AE69B5">
        <w:rPr>
          <w:rFonts w:ascii="Times New Roman" w:hAnsi="Times New Roman" w:cs="Times New Roman"/>
          <w:sz w:val="24"/>
          <w:szCs w:val="24"/>
        </w:rPr>
        <w:t xml:space="preserve"> плаценты</w:t>
      </w:r>
    </w:p>
    <w:p w:rsidR="00C81211" w:rsidRPr="00AE69B5" w:rsidRDefault="00A62452" w:rsidP="00A62452">
      <w:pPr>
        <w:pStyle w:val="1"/>
        <w:numPr>
          <w:ilvl w:val="0"/>
          <w:numId w:val="20"/>
        </w:numPr>
        <w:spacing w:line="335" w:lineRule="exact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03A" w:rsidRPr="00AE69B5">
        <w:rPr>
          <w:rFonts w:ascii="Times New Roman" w:hAnsi="Times New Roman" w:cs="Times New Roman"/>
          <w:sz w:val="24"/>
          <w:szCs w:val="24"/>
        </w:rPr>
        <w:t>Декомпенсированные</w:t>
      </w:r>
      <w:proofErr w:type="spellEnd"/>
      <w:r w:rsidR="00A7103A" w:rsidRPr="00AE69B5">
        <w:rPr>
          <w:rFonts w:ascii="Times New Roman" w:hAnsi="Times New Roman" w:cs="Times New Roman"/>
          <w:sz w:val="24"/>
          <w:szCs w:val="24"/>
        </w:rPr>
        <w:t xml:space="preserve"> состояния матери</w:t>
      </w:r>
    </w:p>
    <w:p w:rsidR="00C81211" w:rsidRPr="00AE69B5" w:rsidRDefault="00A62452" w:rsidP="00A62452">
      <w:pPr>
        <w:pStyle w:val="1"/>
        <w:numPr>
          <w:ilvl w:val="0"/>
          <w:numId w:val="20"/>
        </w:numPr>
        <w:spacing w:line="335" w:lineRule="exact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03A" w:rsidRPr="00AE69B5">
        <w:rPr>
          <w:rFonts w:ascii="Times New Roman" w:hAnsi="Times New Roman" w:cs="Times New Roman"/>
          <w:sz w:val="24"/>
          <w:szCs w:val="24"/>
        </w:rPr>
        <w:t>Декомпенсированные</w:t>
      </w:r>
      <w:proofErr w:type="spellEnd"/>
      <w:r w:rsidR="00A7103A" w:rsidRPr="00AE69B5">
        <w:rPr>
          <w:rFonts w:ascii="Times New Roman" w:hAnsi="Times New Roman" w:cs="Times New Roman"/>
          <w:sz w:val="24"/>
          <w:szCs w:val="24"/>
        </w:rPr>
        <w:t xml:space="preserve"> состояния плода</w:t>
      </w:r>
    </w:p>
    <w:p w:rsidR="00C81211" w:rsidRPr="00AE69B5" w:rsidRDefault="00A62452" w:rsidP="00A62452">
      <w:pPr>
        <w:pStyle w:val="1"/>
        <w:numPr>
          <w:ilvl w:val="0"/>
          <w:numId w:val="20"/>
        </w:numPr>
        <w:spacing w:line="335" w:lineRule="exact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  </w:t>
      </w:r>
      <w:r w:rsidR="00A7103A" w:rsidRPr="00AE69B5">
        <w:rPr>
          <w:rFonts w:ascii="Times New Roman" w:hAnsi="Times New Roman" w:cs="Times New Roman"/>
          <w:sz w:val="24"/>
          <w:szCs w:val="24"/>
        </w:rPr>
        <w:t xml:space="preserve">Выраженное </w:t>
      </w:r>
      <w:r w:rsidR="00A7103A" w:rsidRPr="00AE69B5">
        <w:rPr>
          <w:rFonts w:ascii="Times New Roman" w:hAnsi="Times New Roman" w:cs="Times New Roman"/>
          <w:sz w:val="24"/>
          <w:szCs w:val="24"/>
          <w:u w:val="single"/>
        </w:rPr>
        <w:t>маловодие (амниотический индекс менее 3 см) в течение 3 дней</w:t>
      </w:r>
    </w:p>
    <w:p w:rsidR="00C81211" w:rsidRPr="00AE69B5" w:rsidRDefault="00A7103A" w:rsidP="00A62452">
      <w:pPr>
        <w:pStyle w:val="1"/>
        <w:numPr>
          <w:ilvl w:val="0"/>
          <w:numId w:val="20"/>
        </w:numPr>
        <w:spacing w:line="335" w:lineRule="exact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AE69B5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Pr="00AE69B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активной родовой деятельности: схватки с частотой не реже 1 раза в 10мин, продолжительностью 40 с и более, укорочение шейки матки на 80% от исходной длины, открытие 3 см и более</w:t>
      </w:r>
      <w:r w:rsidRPr="00AE69B5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C81211" w:rsidRPr="00AE69B5" w:rsidRDefault="00A7103A" w:rsidP="00A62452">
      <w:pPr>
        <w:pStyle w:val="1"/>
        <w:numPr>
          <w:ilvl w:val="0"/>
          <w:numId w:val="20"/>
        </w:numPr>
        <w:spacing w:line="335" w:lineRule="exact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proofErr w:type="spellStart"/>
      <w:r w:rsidRPr="00AE69B5">
        <w:rPr>
          <w:rFonts w:ascii="Times New Roman" w:hAnsi="Times New Roman" w:cs="Times New Roman"/>
          <w:sz w:val="24"/>
          <w:szCs w:val="24"/>
          <w:u w:val="single"/>
        </w:rPr>
        <w:t>Мекониальное</w:t>
      </w:r>
      <w:proofErr w:type="spellEnd"/>
      <w:r w:rsidRPr="00AE69B5">
        <w:rPr>
          <w:rFonts w:ascii="Times New Roman" w:hAnsi="Times New Roman" w:cs="Times New Roman"/>
          <w:sz w:val="24"/>
          <w:szCs w:val="24"/>
          <w:u w:val="single"/>
        </w:rPr>
        <w:t xml:space="preserve"> окрашивание вод </w:t>
      </w:r>
    </w:p>
    <w:p w:rsidR="00A62452" w:rsidRPr="00AE69B5" w:rsidRDefault="00A62452" w:rsidP="00367D1E">
      <w:pPr>
        <w:pStyle w:val="1"/>
        <w:shd w:val="clear" w:color="auto" w:fill="auto"/>
        <w:spacing w:line="335" w:lineRule="exact"/>
        <w:ind w:left="20"/>
        <w:rPr>
          <w:rFonts w:ascii="Times New Roman" w:hAnsi="Times New Roman" w:cs="Times New Roman"/>
          <w:b/>
          <w:sz w:val="24"/>
          <w:szCs w:val="24"/>
        </w:rPr>
      </w:pPr>
    </w:p>
    <w:p w:rsidR="00A62452" w:rsidRPr="00AE69B5" w:rsidRDefault="00A62452" w:rsidP="00367D1E">
      <w:pPr>
        <w:pStyle w:val="1"/>
        <w:shd w:val="clear" w:color="auto" w:fill="auto"/>
        <w:spacing w:line="335" w:lineRule="exact"/>
        <w:ind w:left="20"/>
        <w:rPr>
          <w:rFonts w:ascii="Times New Roman" w:hAnsi="Times New Roman" w:cs="Times New Roman"/>
          <w:b/>
          <w:sz w:val="24"/>
          <w:szCs w:val="24"/>
        </w:rPr>
      </w:pPr>
      <w:r w:rsidRPr="00AE69B5">
        <w:rPr>
          <w:rFonts w:ascii="Times New Roman" w:hAnsi="Times New Roman" w:cs="Times New Roman"/>
          <w:b/>
          <w:sz w:val="24"/>
          <w:szCs w:val="24"/>
        </w:rPr>
        <w:t xml:space="preserve">Клинические признаки </w:t>
      </w:r>
      <w:proofErr w:type="spellStart"/>
      <w:r w:rsidRPr="00AE69B5">
        <w:rPr>
          <w:rFonts w:ascii="Times New Roman" w:hAnsi="Times New Roman" w:cs="Times New Roman"/>
          <w:b/>
          <w:sz w:val="24"/>
          <w:szCs w:val="24"/>
        </w:rPr>
        <w:t>хориоамнионита</w:t>
      </w:r>
      <w:proofErr w:type="spellEnd"/>
      <w:r w:rsidRPr="00AE69B5">
        <w:rPr>
          <w:rFonts w:ascii="Times New Roman" w:hAnsi="Times New Roman" w:cs="Times New Roman"/>
          <w:b/>
          <w:sz w:val="24"/>
          <w:szCs w:val="24"/>
        </w:rPr>
        <w:t>:</w:t>
      </w:r>
    </w:p>
    <w:p w:rsidR="00A62452" w:rsidRPr="00AE69B5" w:rsidRDefault="00A62452" w:rsidP="00367D1E">
      <w:pPr>
        <w:pStyle w:val="1"/>
        <w:shd w:val="clear" w:color="auto" w:fill="auto"/>
        <w:spacing w:line="335" w:lineRule="exact"/>
        <w:ind w:left="20"/>
        <w:rPr>
          <w:rFonts w:ascii="Times New Roman" w:hAnsi="Times New Roman" w:cs="Times New Roman"/>
          <w:sz w:val="24"/>
          <w:szCs w:val="24"/>
        </w:rPr>
      </w:pPr>
    </w:p>
    <w:p w:rsidR="00C81211" w:rsidRPr="00AE69B5" w:rsidRDefault="00A7103A" w:rsidP="00935A96">
      <w:pPr>
        <w:pStyle w:val="1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Лихорадка у матери </w:t>
      </w:r>
      <w:r w:rsidRPr="00AE69B5">
        <w:rPr>
          <w:rFonts w:ascii="Times New Roman" w:hAnsi="Times New Roman" w:cs="Times New Roman"/>
          <w:sz w:val="24"/>
          <w:szCs w:val="24"/>
          <w:lang w:val="en-US"/>
        </w:rPr>
        <w:t>(&gt;38</w:t>
      </w:r>
      <w:r w:rsidRPr="00AE69B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Pr="00AE69B5">
        <w:rPr>
          <w:rFonts w:ascii="Times New Roman" w:hAnsi="Times New Roman" w:cs="Times New Roman"/>
          <w:sz w:val="24"/>
          <w:szCs w:val="24"/>
          <w:lang w:val="en-US"/>
        </w:rPr>
        <w:t>C)</w:t>
      </w:r>
      <w:r w:rsidRPr="00AE69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211" w:rsidRPr="00AE69B5" w:rsidRDefault="00A7103A" w:rsidP="00935A96">
      <w:pPr>
        <w:pStyle w:val="1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 Тахикардия у матери (&gt; 100/мин)</w:t>
      </w:r>
    </w:p>
    <w:p w:rsidR="00C81211" w:rsidRPr="00AE69B5" w:rsidRDefault="00A7103A" w:rsidP="00935A96">
      <w:pPr>
        <w:pStyle w:val="1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 Стойкая тахикардия у плода (&gt; 160/мин)</w:t>
      </w:r>
    </w:p>
    <w:p w:rsidR="00C81211" w:rsidRPr="00AE69B5" w:rsidRDefault="00A7103A" w:rsidP="00935A96">
      <w:pPr>
        <w:pStyle w:val="1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 Выделения с гнилостным запахом из влагалища</w:t>
      </w:r>
    </w:p>
    <w:p w:rsidR="00C81211" w:rsidRPr="00AE69B5" w:rsidRDefault="00A7103A" w:rsidP="00935A96">
      <w:pPr>
        <w:pStyle w:val="1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 Повышение тонуса матки, активация сократительной активности, несмотря на </w:t>
      </w:r>
      <w:proofErr w:type="spellStart"/>
      <w:r w:rsidRPr="00AE69B5">
        <w:rPr>
          <w:rFonts w:ascii="Times New Roman" w:hAnsi="Times New Roman" w:cs="Times New Roman"/>
          <w:sz w:val="24"/>
          <w:szCs w:val="24"/>
        </w:rPr>
        <w:t>токолитическую</w:t>
      </w:r>
      <w:proofErr w:type="spellEnd"/>
      <w:r w:rsidRPr="00AE69B5">
        <w:rPr>
          <w:rFonts w:ascii="Times New Roman" w:hAnsi="Times New Roman" w:cs="Times New Roman"/>
          <w:sz w:val="24"/>
          <w:szCs w:val="24"/>
        </w:rPr>
        <w:t xml:space="preserve"> терапию</w:t>
      </w:r>
    </w:p>
    <w:p w:rsidR="00C81211" w:rsidRPr="00AE69B5" w:rsidRDefault="00A7103A" w:rsidP="00935A96">
      <w:pPr>
        <w:pStyle w:val="1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 Нарастание лейкоцитоза (более 15х10</w:t>
      </w:r>
      <w:r w:rsidRPr="00AE69B5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AE69B5">
        <w:rPr>
          <w:rFonts w:ascii="Times New Roman" w:hAnsi="Times New Roman" w:cs="Times New Roman"/>
          <w:sz w:val="24"/>
          <w:szCs w:val="24"/>
        </w:rPr>
        <w:t xml:space="preserve">/л) в динамике, </w:t>
      </w:r>
      <w:proofErr w:type="spellStart"/>
      <w:r w:rsidRPr="00AE69B5">
        <w:rPr>
          <w:rFonts w:ascii="Times New Roman" w:hAnsi="Times New Roman" w:cs="Times New Roman"/>
          <w:sz w:val="24"/>
          <w:szCs w:val="24"/>
        </w:rPr>
        <w:t>палочкоядерный</w:t>
      </w:r>
      <w:proofErr w:type="spellEnd"/>
      <w:r w:rsidRPr="00AE69B5">
        <w:rPr>
          <w:rFonts w:ascii="Times New Roman" w:hAnsi="Times New Roman" w:cs="Times New Roman"/>
          <w:sz w:val="24"/>
          <w:szCs w:val="24"/>
        </w:rPr>
        <w:t xml:space="preserve"> сдвиг </w:t>
      </w:r>
      <w:proofErr w:type="spellStart"/>
      <w:r w:rsidRPr="00AE69B5">
        <w:rPr>
          <w:rFonts w:ascii="Times New Roman" w:hAnsi="Times New Roman" w:cs="Times New Roman"/>
          <w:sz w:val="24"/>
          <w:szCs w:val="24"/>
        </w:rPr>
        <w:t>лейкоцитограммы</w:t>
      </w:r>
      <w:proofErr w:type="spellEnd"/>
      <w:r w:rsidRPr="00AE69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2452" w:rsidRPr="00AE69B5" w:rsidRDefault="00A62452" w:rsidP="00935A96">
      <w:pPr>
        <w:pStyle w:val="1"/>
        <w:spacing w:line="276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proofErr w:type="spellStart"/>
      <w:r w:rsidRPr="00AE69B5">
        <w:rPr>
          <w:rFonts w:ascii="Times New Roman" w:hAnsi="Times New Roman" w:cs="Times New Roman"/>
          <w:b/>
          <w:bCs/>
          <w:sz w:val="24"/>
          <w:szCs w:val="24"/>
        </w:rPr>
        <w:t>Хориоамнионит</w:t>
      </w:r>
      <w:proofErr w:type="spellEnd"/>
      <w:r w:rsidRPr="00AE69B5">
        <w:rPr>
          <w:rFonts w:ascii="Times New Roman" w:hAnsi="Times New Roman" w:cs="Times New Roman"/>
          <w:sz w:val="24"/>
          <w:szCs w:val="24"/>
        </w:rPr>
        <w:t xml:space="preserve"> — показание к </w:t>
      </w:r>
      <w:proofErr w:type="gramStart"/>
      <w:r w:rsidRPr="00AE69B5">
        <w:rPr>
          <w:rFonts w:ascii="Times New Roman" w:hAnsi="Times New Roman" w:cs="Times New Roman"/>
          <w:sz w:val="24"/>
          <w:szCs w:val="24"/>
        </w:rPr>
        <w:t>быстрому</w:t>
      </w:r>
      <w:proofErr w:type="gramEnd"/>
      <w:r w:rsidRPr="00AE6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9B5">
        <w:rPr>
          <w:rFonts w:ascii="Times New Roman" w:hAnsi="Times New Roman" w:cs="Times New Roman"/>
          <w:sz w:val="24"/>
          <w:szCs w:val="24"/>
        </w:rPr>
        <w:t>родоразрешению</w:t>
      </w:r>
      <w:proofErr w:type="spellEnd"/>
      <w:r w:rsidRPr="00AE69B5">
        <w:rPr>
          <w:rFonts w:ascii="Times New Roman" w:hAnsi="Times New Roman" w:cs="Times New Roman"/>
          <w:sz w:val="24"/>
          <w:szCs w:val="24"/>
        </w:rPr>
        <w:t xml:space="preserve"> и не является противопоказанием к оперативному </w:t>
      </w:r>
      <w:proofErr w:type="spellStart"/>
      <w:r w:rsidRPr="00AE69B5">
        <w:rPr>
          <w:rFonts w:ascii="Times New Roman" w:hAnsi="Times New Roman" w:cs="Times New Roman"/>
          <w:sz w:val="24"/>
          <w:szCs w:val="24"/>
        </w:rPr>
        <w:t>родоразрешению</w:t>
      </w:r>
      <w:proofErr w:type="spellEnd"/>
      <w:r w:rsidRPr="00AE69B5">
        <w:rPr>
          <w:rFonts w:ascii="Times New Roman" w:hAnsi="Times New Roman" w:cs="Times New Roman"/>
          <w:sz w:val="24"/>
          <w:szCs w:val="24"/>
        </w:rPr>
        <w:t xml:space="preserve"> по обычной методике. При отсутствии активной родовой деятельности и шансов быстрого рождения ребенка метод выбора - кесарево сечение.</w:t>
      </w:r>
    </w:p>
    <w:p w:rsidR="00A62452" w:rsidRPr="00AE69B5" w:rsidRDefault="00A62452" w:rsidP="00935A96">
      <w:pPr>
        <w:pStyle w:val="1"/>
        <w:spacing w:line="276" w:lineRule="auto"/>
        <w:ind w:left="20"/>
        <w:rPr>
          <w:rFonts w:ascii="Times New Roman" w:hAnsi="Times New Roman" w:cs="Times New Roman"/>
          <w:sz w:val="24"/>
          <w:szCs w:val="24"/>
          <w:u w:val="single"/>
        </w:rPr>
      </w:pPr>
      <w:r w:rsidRPr="00AE69B5"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 w:rsidRPr="00AE69B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При </w:t>
      </w:r>
      <w:proofErr w:type="spellStart"/>
      <w:r w:rsidRPr="00AE69B5">
        <w:rPr>
          <w:rFonts w:ascii="Times New Roman" w:hAnsi="Times New Roman" w:cs="Times New Roman"/>
          <w:b/>
          <w:bCs/>
          <w:sz w:val="24"/>
          <w:szCs w:val="24"/>
          <w:u w:val="single"/>
        </w:rPr>
        <w:t>хориоамнионите</w:t>
      </w:r>
      <w:proofErr w:type="spellEnd"/>
      <w:r w:rsidRPr="00AE69B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нужно начинать антибактериальную терапию</w:t>
      </w:r>
      <w:r w:rsidR="00503A8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двумя препаратами</w:t>
      </w:r>
    </w:p>
    <w:p w:rsidR="00C81211" w:rsidRPr="00AE69B5" w:rsidRDefault="00A7103A" w:rsidP="00935A96">
      <w:pPr>
        <w:pStyle w:val="1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r w:rsidRPr="00AE69B5">
        <w:rPr>
          <w:rFonts w:ascii="Times New Roman" w:hAnsi="Times New Roman" w:cs="Times New Roman"/>
          <w:i/>
          <w:iCs/>
          <w:sz w:val="24"/>
          <w:szCs w:val="24"/>
        </w:rPr>
        <w:t>амоксициллин</w:t>
      </w:r>
      <w:proofErr w:type="spellEnd"/>
      <w:r w:rsidRPr="00AE69B5">
        <w:rPr>
          <w:rFonts w:ascii="Times New Roman" w:hAnsi="Times New Roman" w:cs="Times New Roman"/>
          <w:i/>
          <w:iCs/>
          <w:sz w:val="24"/>
          <w:szCs w:val="24"/>
        </w:rPr>
        <w:t>/</w:t>
      </w:r>
      <w:proofErr w:type="spellStart"/>
      <w:r w:rsidRPr="00AE69B5">
        <w:rPr>
          <w:rFonts w:ascii="Times New Roman" w:hAnsi="Times New Roman" w:cs="Times New Roman"/>
          <w:i/>
          <w:iCs/>
          <w:sz w:val="24"/>
          <w:szCs w:val="24"/>
        </w:rPr>
        <w:t>сульбактам</w:t>
      </w:r>
      <w:proofErr w:type="spellEnd"/>
      <w:r w:rsidRPr="00AE69B5">
        <w:rPr>
          <w:rFonts w:ascii="Times New Roman" w:hAnsi="Times New Roman" w:cs="Times New Roman"/>
          <w:i/>
          <w:iCs/>
          <w:sz w:val="24"/>
          <w:szCs w:val="24"/>
        </w:rPr>
        <w:t xml:space="preserve"> в дозе 1,5 х3р/с, в/в или в/м; при аллергии на пенициллин</w:t>
      </w:r>
      <w:r w:rsidR="00A62452" w:rsidRPr="00AE69B5">
        <w:rPr>
          <w:rFonts w:ascii="Times New Roman" w:hAnsi="Times New Roman" w:cs="Times New Roman"/>
          <w:i/>
          <w:iCs/>
          <w:sz w:val="24"/>
          <w:szCs w:val="24"/>
        </w:rPr>
        <w:t xml:space="preserve">ы - </w:t>
      </w:r>
      <w:proofErr w:type="spellStart"/>
      <w:r w:rsidR="00A62452" w:rsidRPr="00AE69B5">
        <w:rPr>
          <w:rFonts w:ascii="Times New Roman" w:hAnsi="Times New Roman" w:cs="Times New Roman"/>
          <w:i/>
          <w:iCs/>
          <w:sz w:val="24"/>
          <w:szCs w:val="24"/>
        </w:rPr>
        <w:t>цефтриаксон</w:t>
      </w:r>
      <w:proofErr w:type="spellEnd"/>
      <w:r w:rsidR="00A62452" w:rsidRPr="00AE69B5">
        <w:rPr>
          <w:rFonts w:ascii="Times New Roman" w:hAnsi="Times New Roman" w:cs="Times New Roman"/>
          <w:i/>
          <w:iCs/>
          <w:sz w:val="24"/>
          <w:szCs w:val="24"/>
        </w:rPr>
        <w:t xml:space="preserve"> в дозе 1.0 г </w:t>
      </w:r>
      <w:proofErr w:type="spellStart"/>
      <w:r w:rsidR="00A62452" w:rsidRPr="00AE69B5">
        <w:rPr>
          <w:rFonts w:ascii="Times New Roman" w:hAnsi="Times New Roman" w:cs="Times New Roman"/>
          <w:i/>
          <w:iCs/>
          <w:sz w:val="24"/>
          <w:szCs w:val="24"/>
        </w:rPr>
        <w:t>х</w:t>
      </w:r>
      <w:proofErr w:type="spellEnd"/>
      <w:r w:rsidR="00A62452" w:rsidRPr="00AE69B5">
        <w:rPr>
          <w:rFonts w:ascii="Times New Roman" w:hAnsi="Times New Roman" w:cs="Times New Roman"/>
          <w:i/>
          <w:iCs/>
          <w:sz w:val="24"/>
          <w:szCs w:val="24"/>
        </w:rPr>
        <w:t xml:space="preserve"> 2</w:t>
      </w:r>
      <w:r w:rsidRPr="00AE69B5">
        <w:rPr>
          <w:rFonts w:ascii="Times New Roman" w:hAnsi="Times New Roman" w:cs="Times New Roman"/>
          <w:i/>
          <w:iCs/>
          <w:sz w:val="24"/>
          <w:szCs w:val="24"/>
        </w:rPr>
        <w:t xml:space="preserve">р/с, в/в или в/м + </w:t>
      </w:r>
      <w:proofErr w:type="spellStart"/>
      <w:r w:rsidRPr="00AE69B5">
        <w:rPr>
          <w:rFonts w:ascii="Times New Roman" w:hAnsi="Times New Roman" w:cs="Times New Roman"/>
          <w:i/>
          <w:iCs/>
          <w:sz w:val="24"/>
          <w:szCs w:val="24"/>
        </w:rPr>
        <w:t>метронидазол</w:t>
      </w:r>
      <w:proofErr w:type="spellEnd"/>
      <w:r w:rsidRPr="00AE69B5">
        <w:rPr>
          <w:rFonts w:ascii="Times New Roman" w:hAnsi="Times New Roman" w:cs="Times New Roman"/>
          <w:i/>
          <w:iCs/>
          <w:sz w:val="24"/>
          <w:szCs w:val="24"/>
        </w:rPr>
        <w:t xml:space="preserve"> по 100 мл каждые 8 </w:t>
      </w:r>
      <w:proofErr w:type="spellStart"/>
      <w:r w:rsidRPr="00AE69B5">
        <w:rPr>
          <w:rFonts w:ascii="Times New Roman" w:hAnsi="Times New Roman" w:cs="Times New Roman"/>
          <w:i/>
          <w:iCs/>
          <w:sz w:val="24"/>
          <w:szCs w:val="24"/>
        </w:rPr>
        <w:t>ч</w:t>
      </w:r>
      <w:proofErr w:type="gramStart"/>
      <w:r w:rsidRPr="00AE69B5">
        <w:rPr>
          <w:rFonts w:ascii="Times New Roman" w:hAnsi="Times New Roman" w:cs="Times New Roman"/>
          <w:i/>
          <w:iCs/>
          <w:sz w:val="24"/>
          <w:szCs w:val="24"/>
        </w:rPr>
        <w:t>,в</w:t>
      </w:r>
      <w:proofErr w:type="spellEnd"/>
      <w:proofErr w:type="gramEnd"/>
      <w:r w:rsidRPr="00AE69B5">
        <w:rPr>
          <w:rFonts w:ascii="Times New Roman" w:hAnsi="Times New Roman" w:cs="Times New Roman"/>
          <w:i/>
          <w:iCs/>
          <w:sz w:val="24"/>
          <w:szCs w:val="24"/>
        </w:rPr>
        <w:t>/в.</w:t>
      </w:r>
    </w:p>
    <w:p w:rsidR="00C81211" w:rsidRPr="00AE69B5" w:rsidRDefault="00A7103A" w:rsidP="00935A96">
      <w:pPr>
        <w:pStyle w:val="1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 Показание для отмены антибактериальной терапии - нормальная температура тела в течение 2 суток</w:t>
      </w:r>
    </w:p>
    <w:p w:rsidR="00935A96" w:rsidRPr="00AE69B5" w:rsidRDefault="00935A96" w:rsidP="00935A96">
      <w:pPr>
        <w:pStyle w:val="1"/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935A96" w:rsidRPr="00AE69B5" w:rsidRDefault="00935A96" w:rsidP="00935A96">
      <w:pPr>
        <w:pStyle w:val="1"/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E69B5">
        <w:rPr>
          <w:rFonts w:ascii="Times New Roman" w:hAnsi="Times New Roman" w:cs="Times New Roman"/>
          <w:b/>
          <w:sz w:val="24"/>
          <w:szCs w:val="24"/>
          <w:u w:val="single"/>
        </w:rPr>
        <w:t>Пролонгирование беременности до 22 недель не целесообразно.</w:t>
      </w:r>
    </w:p>
    <w:p w:rsidR="00A62452" w:rsidRPr="00AE69B5" w:rsidRDefault="00A62452" w:rsidP="00367D1E">
      <w:pPr>
        <w:pStyle w:val="1"/>
        <w:shd w:val="clear" w:color="auto" w:fill="auto"/>
        <w:spacing w:line="335" w:lineRule="exact"/>
        <w:ind w:left="20"/>
        <w:rPr>
          <w:rFonts w:ascii="Times New Roman" w:hAnsi="Times New Roman" w:cs="Times New Roman"/>
          <w:sz w:val="24"/>
          <w:szCs w:val="24"/>
        </w:rPr>
      </w:pPr>
    </w:p>
    <w:p w:rsidR="00367D1E" w:rsidRPr="00AE69B5" w:rsidRDefault="00935A96" w:rsidP="00367D1E">
      <w:pPr>
        <w:pStyle w:val="1"/>
        <w:shd w:val="clear" w:color="auto" w:fill="auto"/>
        <w:spacing w:line="335" w:lineRule="exact"/>
        <w:ind w:left="20"/>
        <w:rPr>
          <w:rFonts w:ascii="Times New Roman" w:hAnsi="Times New Roman" w:cs="Times New Roman"/>
          <w:b/>
          <w:sz w:val="24"/>
          <w:szCs w:val="24"/>
        </w:rPr>
      </w:pPr>
      <w:r w:rsidRPr="00AE69B5">
        <w:rPr>
          <w:rFonts w:ascii="Times New Roman" w:hAnsi="Times New Roman" w:cs="Times New Roman"/>
          <w:b/>
          <w:sz w:val="24"/>
          <w:szCs w:val="24"/>
        </w:rPr>
        <w:t xml:space="preserve">Тактика ПРПО при недоношенной беременности 22 недели – 33 </w:t>
      </w:r>
      <w:proofErr w:type="spellStart"/>
      <w:r w:rsidRPr="00AE69B5">
        <w:rPr>
          <w:rFonts w:ascii="Times New Roman" w:hAnsi="Times New Roman" w:cs="Times New Roman"/>
          <w:b/>
          <w:sz w:val="24"/>
          <w:szCs w:val="24"/>
        </w:rPr>
        <w:t>нед</w:t>
      </w:r>
      <w:proofErr w:type="spellEnd"/>
      <w:r w:rsidRPr="00AE69B5">
        <w:rPr>
          <w:rFonts w:ascii="Times New Roman" w:hAnsi="Times New Roman" w:cs="Times New Roman"/>
          <w:b/>
          <w:sz w:val="24"/>
          <w:szCs w:val="24"/>
        </w:rPr>
        <w:t xml:space="preserve"> 6 </w:t>
      </w:r>
      <w:proofErr w:type="spellStart"/>
      <w:r w:rsidRPr="00AE69B5">
        <w:rPr>
          <w:rFonts w:ascii="Times New Roman" w:hAnsi="Times New Roman" w:cs="Times New Roman"/>
          <w:b/>
          <w:sz w:val="24"/>
          <w:szCs w:val="24"/>
        </w:rPr>
        <w:t>дн</w:t>
      </w:r>
      <w:proofErr w:type="spellEnd"/>
      <w:r w:rsidRPr="00AE69B5">
        <w:rPr>
          <w:rFonts w:ascii="Times New Roman" w:hAnsi="Times New Roman" w:cs="Times New Roman"/>
          <w:b/>
          <w:sz w:val="24"/>
          <w:szCs w:val="24"/>
        </w:rPr>
        <w:t>:</w:t>
      </w:r>
    </w:p>
    <w:p w:rsidR="00935A96" w:rsidRPr="00AE69B5" w:rsidRDefault="00935A96" w:rsidP="00367D1E">
      <w:pPr>
        <w:pStyle w:val="1"/>
        <w:shd w:val="clear" w:color="auto" w:fill="auto"/>
        <w:spacing w:line="335" w:lineRule="exact"/>
        <w:ind w:left="20"/>
        <w:rPr>
          <w:rFonts w:ascii="Times New Roman" w:hAnsi="Times New Roman" w:cs="Times New Roman"/>
          <w:b/>
          <w:sz w:val="24"/>
          <w:szCs w:val="24"/>
        </w:rPr>
      </w:pPr>
    </w:p>
    <w:p w:rsidR="00C81211" w:rsidRPr="00AE69B5" w:rsidRDefault="00A7103A" w:rsidP="00935A96">
      <w:pPr>
        <w:pStyle w:val="1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При поступлении беременной с ПРПО и отсутствием регулярной родовой деятельности целесообразно отказаться от влагалищного исследования, а диагноз подтвердить при осмотре </w:t>
      </w:r>
      <w:r w:rsidRPr="00AE69B5">
        <w:rPr>
          <w:rFonts w:ascii="Times New Roman" w:hAnsi="Times New Roman" w:cs="Times New Roman"/>
          <w:bCs/>
          <w:sz w:val="24"/>
          <w:szCs w:val="24"/>
        </w:rPr>
        <w:t>в стерильных зеркалах.</w:t>
      </w:r>
    </w:p>
    <w:p w:rsidR="00C81211" w:rsidRPr="00AE69B5" w:rsidRDefault="00A7103A" w:rsidP="00935A96">
      <w:pPr>
        <w:pStyle w:val="1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 При сомнении - с использованием наиболее информативных и чувствительных тестов определения околоплодных вод </w:t>
      </w:r>
      <w:r w:rsidRPr="00AE69B5">
        <w:rPr>
          <w:rFonts w:ascii="Times New Roman" w:hAnsi="Times New Roman" w:cs="Times New Roman"/>
          <w:bCs/>
          <w:sz w:val="24"/>
          <w:szCs w:val="24"/>
        </w:rPr>
        <w:t>(тест определения плацентарного альф</w:t>
      </w:r>
      <w:proofErr w:type="gramStart"/>
      <w:r w:rsidRPr="00AE69B5">
        <w:rPr>
          <w:rFonts w:ascii="Times New Roman" w:hAnsi="Times New Roman" w:cs="Times New Roman"/>
          <w:bCs/>
          <w:sz w:val="24"/>
          <w:szCs w:val="24"/>
        </w:rPr>
        <w:t>а-</w:t>
      </w:r>
      <w:proofErr w:type="gramEnd"/>
      <w:r w:rsidRPr="00AE69B5">
        <w:rPr>
          <w:rFonts w:ascii="Times New Roman" w:hAnsi="Times New Roman" w:cs="Times New Roman"/>
          <w:bCs/>
          <w:sz w:val="24"/>
          <w:szCs w:val="24"/>
        </w:rPr>
        <w:t xml:space="preserve"> микроглобулина (ПАМГ)</w:t>
      </w:r>
      <w:r w:rsidR="00935A96" w:rsidRPr="00AE69B5">
        <w:rPr>
          <w:rFonts w:ascii="Times New Roman" w:hAnsi="Times New Roman" w:cs="Times New Roman"/>
          <w:bCs/>
          <w:sz w:val="24"/>
          <w:szCs w:val="24"/>
        </w:rPr>
        <w:t xml:space="preserve"> и</w:t>
      </w:r>
      <w:r w:rsidR="00F825E7" w:rsidRPr="00AE69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825E7" w:rsidRPr="00AE69B5">
        <w:rPr>
          <w:rFonts w:ascii="Times New Roman" w:hAnsi="Times New Roman" w:cs="Times New Roman"/>
          <w:color w:val="000000"/>
          <w:sz w:val="24"/>
          <w:szCs w:val="24"/>
        </w:rPr>
        <w:t>протеин-1, связывающий инсулиноподобный фактор роста</w:t>
      </w:r>
      <w:r w:rsidRPr="00AE69B5">
        <w:rPr>
          <w:rFonts w:ascii="Times New Roman" w:hAnsi="Times New Roman" w:cs="Times New Roman"/>
          <w:bCs/>
          <w:sz w:val="24"/>
          <w:szCs w:val="24"/>
        </w:rPr>
        <w:t xml:space="preserve">) </w:t>
      </w:r>
    </w:p>
    <w:p w:rsidR="00C81211" w:rsidRPr="00AE69B5" w:rsidRDefault="00A7103A" w:rsidP="00935A96">
      <w:pPr>
        <w:pStyle w:val="1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E69B5">
        <w:rPr>
          <w:rFonts w:ascii="Times New Roman" w:hAnsi="Times New Roman" w:cs="Times New Roman"/>
          <w:sz w:val="24"/>
          <w:szCs w:val="24"/>
        </w:rPr>
        <w:t xml:space="preserve">При первом осмотре в стерильных зеркалах необходимо взять образец отделяемого из цервикального канала на </w:t>
      </w:r>
      <w:r w:rsidR="008B6332" w:rsidRPr="00AE69B5">
        <w:rPr>
          <w:rFonts w:ascii="Times New Roman" w:hAnsi="Times New Roman" w:cs="Times New Roman"/>
          <w:bCs/>
          <w:sz w:val="24"/>
          <w:szCs w:val="24"/>
        </w:rPr>
        <w:t>микробиологическое исследование</w:t>
      </w:r>
      <w:r w:rsidRPr="00AE69B5">
        <w:rPr>
          <w:rFonts w:ascii="Times New Roman" w:hAnsi="Times New Roman" w:cs="Times New Roman"/>
          <w:bCs/>
          <w:sz w:val="24"/>
          <w:szCs w:val="24"/>
        </w:rPr>
        <w:t xml:space="preserve"> с определением чувствительности выделенных штаммов к антибиотикам.</w:t>
      </w:r>
      <w:proofErr w:type="gramEnd"/>
    </w:p>
    <w:p w:rsidR="00C81211" w:rsidRPr="00AD496C" w:rsidRDefault="00A7103A" w:rsidP="00935A96">
      <w:pPr>
        <w:pStyle w:val="1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D496C">
        <w:rPr>
          <w:rFonts w:ascii="Times New Roman" w:hAnsi="Times New Roman" w:cs="Times New Roman"/>
          <w:sz w:val="24"/>
          <w:szCs w:val="24"/>
        </w:rPr>
        <w:t xml:space="preserve"> Необходимо соблюдение постельного режима, смену подкладных осуществлять каждые 3 часа, смену белья - ежедневно </w:t>
      </w:r>
    </w:p>
    <w:p w:rsidR="00C81211" w:rsidRPr="00AE69B5" w:rsidRDefault="00A7103A" w:rsidP="00935A96">
      <w:pPr>
        <w:pStyle w:val="1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 Обязательно ведение специального л</w:t>
      </w:r>
      <w:r w:rsidR="008B6332" w:rsidRPr="00AE69B5">
        <w:rPr>
          <w:rFonts w:ascii="Times New Roman" w:hAnsi="Times New Roman" w:cs="Times New Roman"/>
          <w:sz w:val="24"/>
          <w:szCs w:val="24"/>
        </w:rPr>
        <w:t>иста наблюдений в истории родов</w:t>
      </w:r>
      <w:r w:rsidRPr="00AE69B5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935A96" w:rsidRPr="00AE69B5" w:rsidRDefault="00935A96" w:rsidP="00935A96">
      <w:pPr>
        <w:pStyle w:val="1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bCs/>
          <w:sz w:val="24"/>
          <w:szCs w:val="24"/>
        </w:rPr>
        <w:t xml:space="preserve">-температура тела, </w:t>
      </w:r>
    </w:p>
    <w:p w:rsidR="00935A96" w:rsidRPr="00AE69B5" w:rsidRDefault="00935A96" w:rsidP="00935A96">
      <w:pPr>
        <w:pStyle w:val="1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bCs/>
          <w:sz w:val="24"/>
          <w:szCs w:val="24"/>
        </w:rPr>
        <w:t xml:space="preserve">-пульс, </w:t>
      </w:r>
    </w:p>
    <w:p w:rsidR="00935A96" w:rsidRPr="00AE69B5" w:rsidRDefault="00935A96" w:rsidP="00935A96">
      <w:pPr>
        <w:pStyle w:val="1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bCs/>
          <w:sz w:val="24"/>
          <w:szCs w:val="24"/>
        </w:rPr>
        <w:t xml:space="preserve">-ЧСС плода, </w:t>
      </w:r>
    </w:p>
    <w:p w:rsidR="00935A96" w:rsidRPr="00AE69B5" w:rsidRDefault="00935A96" w:rsidP="00935A96">
      <w:pPr>
        <w:pStyle w:val="1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bCs/>
          <w:sz w:val="24"/>
          <w:szCs w:val="24"/>
        </w:rPr>
        <w:t xml:space="preserve">-характер выделений из половых путей, </w:t>
      </w:r>
    </w:p>
    <w:p w:rsidR="00C81211" w:rsidRPr="00AE69B5" w:rsidRDefault="00A7103A" w:rsidP="00935A96">
      <w:pPr>
        <w:pStyle w:val="1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Оценку уровня </w:t>
      </w:r>
      <w:r w:rsidRPr="00AE69B5">
        <w:rPr>
          <w:rFonts w:ascii="Times New Roman" w:hAnsi="Times New Roman" w:cs="Times New Roman"/>
          <w:bCs/>
          <w:sz w:val="24"/>
          <w:szCs w:val="24"/>
        </w:rPr>
        <w:t>лейкоцитов</w:t>
      </w:r>
      <w:r w:rsidRPr="00AE69B5">
        <w:rPr>
          <w:rFonts w:ascii="Times New Roman" w:hAnsi="Times New Roman" w:cs="Times New Roman"/>
          <w:sz w:val="24"/>
          <w:szCs w:val="24"/>
        </w:rPr>
        <w:t xml:space="preserve"> периферической крови проводят </w:t>
      </w:r>
      <w:r w:rsidRPr="00AE69B5">
        <w:rPr>
          <w:rFonts w:ascii="Times New Roman" w:hAnsi="Times New Roman" w:cs="Times New Roman"/>
          <w:bCs/>
          <w:sz w:val="24"/>
          <w:szCs w:val="24"/>
        </w:rPr>
        <w:t>ежедневно</w:t>
      </w:r>
      <w:r w:rsidR="008B6332" w:rsidRPr="00AE69B5">
        <w:rPr>
          <w:rFonts w:ascii="Times New Roman" w:hAnsi="Times New Roman" w:cs="Times New Roman"/>
          <w:sz w:val="24"/>
          <w:szCs w:val="24"/>
        </w:rPr>
        <w:t xml:space="preserve"> по показаниям (при подозрении на появление воспалительных маркеров)</w:t>
      </w:r>
    </w:p>
    <w:p w:rsidR="00C81211" w:rsidRPr="00AE69B5" w:rsidRDefault="00A7103A" w:rsidP="00935A96">
      <w:pPr>
        <w:pStyle w:val="1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lastRenderedPageBreak/>
        <w:t xml:space="preserve">При отсутствии клинических признаков инфекции </w:t>
      </w:r>
      <w:r w:rsidRPr="00AE69B5">
        <w:rPr>
          <w:rFonts w:ascii="Times New Roman" w:hAnsi="Times New Roman" w:cs="Times New Roman"/>
          <w:bCs/>
          <w:sz w:val="24"/>
          <w:szCs w:val="24"/>
        </w:rPr>
        <w:t xml:space="preserve">общий анализ крови берут 1 раз в 3 дня </w:t>
      </w:r>
    </w:p>
    <w:p w:rsidR="00C81211" w:rsidRPr="00AE69B5" w:rsidRDefault="00A7103A" w:rsidP="00935A96">
      <w:pPr>
        <w:pStyle w:val="1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Необходима адекватная комплексная оценка состояния плода – </w:t>
      </w:r>
    </w:p>
    <w:p w:rsidR="00935A96" w:rsidRPr="00AE69B5" w:rsidRDefault="00935A96" w:rsidP="00935A96">
      <w:pPr>
        <w:pStyle w:val="1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>-</w:t>
      </w:r>
      <w:r w:rsidRPr="00AE69B5">
        <w:rPr>
          <w:rFonts w:ascii="Times New Roman" w:hAnsi="Times New Roman" w:cs="Times New Roman"/>
          <w:bCs/>
          <w:sz w:val="24"/>
          <w:szCs w:val="24"/>
        </w:rPr>
        <w:t>КТГ ежедневно</w:t>
      </w:r>
      <w:r w:rsidRPr="00AE69B5">
        <w:rPr>
          <w:rFonts w:ascii="Times New Roman" w:hAnsi="Times New Roman" w:cs="Times New Roman"/>
          <w:sz w:val="24"/>
          <w:szCs w:val="24"/>
        </w:rPr>
        <w:t xml:space="preserve">, </w:t>
      </w:r>
      <w:r w:rsidR="001E1742" w:rsidRPr="00AE69B5">
        <w:rPr>
          <w:rFonts w:ascii="Times New Roman" w:hAnsi="Times New Roman" w:cs="Times New Roman"/>
          <w:sz w:val="24"/>
          <w:szCs w:val="24"/>
        </w:rPr>
        <w:t>с 26 недель</w:t>
      </w:r>
    </w:p>
    <w:p w:rsidR="00935A96" w:rsidRPr="00AE69B5" w:rsidRDefault="00935A96" w:rsidP="00935A96">
      <w:pPr>
        <w:pStyle w:val="1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-определение </w:t>
      </w:r>
      <w:r w:rsidRPr="00AE69B5">
        <w:rPr>
          <w:rFonts w:ascii="Times New Roman" w:hAnsi="Times New Roman" w:cs="Times New Roman"/>
          <w:bCs/>
          <w:sz w:val="24"/>
          <w:szCs w:val="24"/>
        </w:rPr>
        <w:t xml:space="preserve">амниотического индекса </w:t>
      </w:r>
    </w:p>
    <w:p w:rsidR="00935A96" w:rsidRPr="00AE69B5" w:rsidRDefault="00935A96" w:rsidP="00935A96">
      <w:pPr>
        <w:pStyle w:val="1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>-</w:t>
      </w:r>
      <w:r w:rsidRPr="00AE69B5">
        <w:rPr>
          <w:rFonts w:ascii="Times New Roman" w:hAnsi="Times New Roman" w:cs="Times New Roman"/>
          <w:bCs/>
          <w:sz w:val="24"/>
          <w:szCs w:val="24"/>
        </w:rPr>
        <w:t>УЗИ 1 раз в 7 дней</w:t>
      </w:r>
      <w:r w:rsidRPr="00AE69B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935A96" w:rsidRPr="00AE69B5" w:rsidRDefault="00935A96" w:rsidP="00935A96">
      <w:pPr>
        <w:pStyle w:val="1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AE69B5">
        <w:rPr>
          <w:rFonts w:ascii="Times New Roman" w:hAnsi="Times New Roman" w:cs="Times New Roman"/>
          <w:bCs/>
          <w:sz w:val="24"/>
          <w:szCs w:val="24"/>
        </w:rPr>
        <w:t>допплерометрия</w:t>
      </w:r>
      <w:proofErr w:type="spellEnd"/>
      <w:r w:rsidRPr="00AE69B5">
        <w:rPr>
          <w:rFonts w:ascii="Times New Roman" w:hAnsi="Times New Roman" w:cs="Times New Roman"/>
          <w:bCs/>
          <w:sz w:val="24"/>
          <w:szCs w:val="24"/>
        </w:rPr>
        <w:t xml:space="preserve"> кровотока </w:t>
      </w:r>
      <w:r w:rsidRPr="00AE69B5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AE69B5">
        <w:rPr>
          <w:rFonts w:ascii="Times New Roman" w:hAnsi="Times New Roman" w:cs="Times New Roman"/>
          <w:sz w:val="24"/>
          <w:szCs w:val="24"/>
        </w:rPr>
        <w:t>фетоплацентарной</w:t>
      </w:r>
      <w:proofErr w:type="spellEnd"/>
      <w:r w:rsidRPr="00AE69B5">
        <w:rPr>
          <w:rFonts w:ascii="Times New Roman" w:hAnsi="Times New Roman" w:cs="Times New Roman"/>
          <w:sz w:val="24"/>
          <w:szCs w:val="24"/>
        </w:rPr>
        <w:t xml:space="preserve"> системе</w:t>
      </w:r>
    </w:p>
    <w:p w:rsidR="00C81211" w:rsidRPr="00AE69B5" w:rsidRDefault="00A7103A" w:rsidP="00935A96">
      <w:pPr>
        <w:pStyle w:val="1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Профилактика РДС плода с момента диагностики ПРПО </w:t>
      </w:r>
      <w:r w:rsidR="00503A82">
        <w:rPr>
          <w:rFonts w:ascii="Times New Roman" w:hAnsi="Times New Roman" w:cs="Times New Roman"/>
          <w:sz w:val="24"/>
          <w:szCs w:val="24"/>
        </w:rPr>
        <w:t xml:space="preserve">(в сроке от 24 </w:t>
      </w:r>
      <w:proofErr w:type="spellStart"/>
      <w:r w:rsidR="00503A82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="00503A82">
        <w:rPr>
          <w:rFonts w:ascii="Times New Roman" w:hAnsi="Times New Roman" w:cs="Times New Roman"/>
          <w:sz w:val="24"/>
          <w:szCs w:val="24"/>
        </w:rPr>
        <w:t xml:space="preserve"> – 33,6 </w:t>
      </w:r>
      <w:proofErr w:type="spellStart"/>
      <w:r w:rsidR="00503A82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="00503A82">
        <w:rPr>
          <w:rFonts w:ascii="Times New Roman" w:hAnsi="Times New Roman" w:cs="Times New Roman"/>
          <w:sz w:val="24"/>
          <w:szCs w:val="24"/>
        </w:rPr>
        <w:t>)</w:t>
      </w:r>
    </w:p>
    <w:p w:rsidR="00C81211" w:rsidRPr="00AE69B5" w:rsidRDefault="00A7103A" w:rsidP="00935A96">
      <w:pPr>
        <w:pStyle w:val="1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 Антибактериальная терапия должна начинаться сразу после постановки диагноза преждевременного излития околоплодных вод и продолжаться до рождения ребенка (в случае задержки родов может быть ограничена 7</w:t>
      </w:r>
      <w:r w:rsidR="008B6332" w:rsidRPr="00AE69B5">
        <w:rPr>
          <w:rFonts w:ascii="Times New Roman" w:hAnsi="Times New Roman" w:cs="Times New Roman"/>
          <w:sz w:val="24"/>
          <w:szCs w:val="24"/>
        </w:rPr>
        <w:t xml:space="preserve"> – 10 </w:t>
      </w:r>
      <w:r w:rsidRPr="00AE69B5">
        <w:rPr>
          <w:rFonts w:ascii="Times New Roman" w:hAnsi="Times New Roman" w:cs="Times New Roman"/>
          <w:sz w:val="24"/>
          <w:szCs w:val="24"/>
        </w:rPr>
        <w:t xml:space="preserve"> сутками)</w:t>
      </w:r>
    </w:p>
    <w:p w:rsidR="00C81211" w:rsidRPr="00AE69B5" w:rsidRDefault="00A7103A" w:rsidP="00935A96">
      <w:pPr>
        <w:pStyle w:val="1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А. </w:t>
      </w:r>
      <w:r w:rsidRPr="00AE69B5">
        <w:rPr>
          <w:rFonts w:ascii="Times New Roman" w:hAnsi="Times New Roman" w:cs="Times New Roman"/>
          <w:bCs/>
          <w:sz w:val="24"/>
          <w:szCs w:val="24"/>
          <w:u w:val="single"/>
        </w:rPr>
        <w:t>Эмпирическая</w:t>
      </w:r>
      <w:r w:rsidR="00503A82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одним из препаратов</w:t>
      </w:r>
      <w:r w:rsidRPr="00AE69B5">
        <w:rPr>
          <w:rFonts w:ascii="Times New Roman" w:hAnsi="Times New Roman" w:cs="Times New Roman"/>
          <w:sz w:val="24"/>
          <w:szCs w:val="24"/>
        </w:rPr>
        <w:t xml:space="preserve"> (проводится до получения результатов микробиологического исследования) - назначают </w:t>
      </w:r>
      <w:proofErr w:type="spellStart"/>
      <w:r w:rsidRPr="00AE69B5">
        <w:rPr>
          <w:rFonts w:ascii="Times New Roman" w:hAnsi="Times New Roman" w:cs="Times New Roman"/>
          <w:i/>
          <w:iCs/>
          <w:sz w:val="24"/>
          <w:szCs w:val="24"/>
        </w:rPr>
        <w:t>амоксициллин</w:t>
      </w:r>
      <w:proofErr w:type="spellEnd"/>
      <w:r w:rsidRPr="00AE69B5">
        <w:rPr>
          <w:rFonts w:ascii="Times New Roman" w:hAnsi="Times New Roman" w:cs="Times New Roman"/>
          <w:i/>
          <w:iCs/>
          <w:sz w:val="24"/>
          <w:szCs w:val="24"/>
        </w:rPr>
        <w:t>/</w:t>
      </w:r>
      <w:proofErr w:type="spellStart"/>
      <w:r w:rsidRPr="00AE69B5">
        <w:rPr>
          <w:rFonts w:ascii="Times New Roman" w:hAnsi="Times New Roman" w:cs="Times New Roman"/>
          <w:i/>
          <w:iCs/>
          <w:sz w:val="24"/>
          <w:szCs w:val="24"/>
        </w:rPr>
        <w:t>сульбактам</w:t>
      </w:r>
      <w:proofErr w:type="spellEnd"/>
      <w:r w:rsidRPr="00AE69B5">
        <w:rPr>
          <w:rFonts w:ascii="Times New Roman" w:hAnsi="Times New Roman" w:cs="Times New Roman"/>
          <w:i/>
          <w:iCs/>
          <w:sz w:val="24"/>
          <w:szCs w:val="24"/>
        </w:rPr>
        <w:t xml:space="preserve"> по 1,5г</w:t>
      </w:r>
      <w:r w:rsidR="008B6332" w:rsidRPr="00AE69B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E69B5">
        <w:rPr>
          <w:rFonts w:ascii="Times New Roman" w:hAnsi="Times New Roman" w:cs="Times New Roman"/>
          <w:i/>
          <w:iCs/>
          <w:sz w:val="24"/>
          <w:szCs w:val="24"/>
        </w:rPr>
        <w:t xml:space="preserve"> в/в или в/м</w:t>
      </w:r>
      <w:r w:rsidR="00B75DE0" w:rsidRPr="00AE69B5">
        <w:rPr>
          <w:rFonts w:ascii="Times New Roman" w:hAnsi="Times New Roman" w:cs="Times New Roman"/>
          <w:i/>
          <w:iCs/>
          <w:sz w:val="24"/>
          <w:szCs w:val="24"/>
        </w:rPr>
        <w:t xml:space="preserve"> каждые 8 часов</w:t>
      </w:r>
      <w:r w:rsidRPr="00AE69B5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B75DE0" w:rsidRPr="00AE69B5">
        <w:rPr>
          <w:rFonts w:ascii="Times New Roman" w:hAnsi="Times New Roman" w:cs="Times New Roman"/>
          <w:i/>
          <w:iCs/>
          <w:sz w:val="24"/>
          <w:szCs w:val="24"/>
        </w:rPr>
        <w:t>ампициллин</w:t>
      </w:r>
      <w:proofErr w:type="spellEnd"/>
      <w:r w:rsidR="00B75DE0" w:rsidRPr="00AE69B5">
        <w:rPr>
          <w:rFonts w:ascii="Times New Roman" w:hAnsi="Times New Roman" w:cs="Times New Roman"/>
          <w:i/>
          <w:iCs/>
          <w:sz w:val="24"/>
          <w:szCs w:val="24"/>
        </w:rPr>
        <w:t xml:space="preserve"> 1,0 в/м 4 </w:t>
      </w:r>
      <w:proofErr w:type="spellStart"/>
      <w:proofErr w:type="gramStart"/>
      <w:r w:rsidR="00B75DE0" w:rsidRPr="00AE69B5">
        <w:rPr>
          <w:rFonts w:ascii="Times New Roman" w:hAnsi="Times New Roman" w:cs="Times New Roman"/>
          <w:i/>
          <w:iCs/>
          <w:sz w:val="24"/>
          <w:szCs w:val="24"/>
        </w:rPr>
        <w:t>р</w:t>
      </w:r>
      <w:proofErr w:type="spellEnd"/>
      <w:proofErr w:type="gramEnd"/>
      <w:r w:rsidR="00B75DE0" w:rsidRPr="00AE69B5">
        <w:rPr>
          <w:rFonts w:ascii="Times New Roman" w:hAnsi="Times New Roman" w:cs="Times New Roman"/>
          <w:i/>
          <w:iCs/>
          <w:sz w:val="24"/>
          <w:szCs w:val="24"/>
        </w:rPr>
        <w:t>/</w:t>
      </w:r>
      <w:proofErr w:type="spellStart"/>
      <w:r w:rsidR="00B75DE0" w:rsidRPr="00AE69B5">
        <w:rPr>
          <w:rFonts w:ascii="Times New Roman" w:hAnsi="Times New Roman" w:cs="Times New Roman"/>
          <w:i/>
          <w:iCs/>
          <w:sz w:val="24"/>
          <w:szCs w:val="24"/>
        </w:rPr>
        <w:t>сут</w:t>
      </w:r>
      <w:proofErr w:type="spellEnd"/>
      <w:r w:rsidR="00B75DE0" w:rsidRPr="00AE69B5">
        <w:rPr>
          <w:rFonts w:ascii="Times New Roman" w:hAnsi="Times New Roman" w:cs="Times New Roman"/>
          <w:i/>
          <w:iCs/>
          <w:sz w:val="24"/>
          <w:szCs w:val="24"/>
        </w:rPr>
        <w:t xml:space="preserve"> каждые 6 </w:t>
      </w:r>
      <w:r w:rsidRPr="00AE69B5">
        <w:rPr>
          <w:rFonts w:ascii="Times New Roman" w:hAnsi="Times New Roman" w:cs="Times New Roman"/>
          <w:i/>
          <w:iCs/>
          <w:sz w:val="24"/>
          <w:szCs w:val="24"/>
        </w:rPr>
        <w:t xml:space="preserve"> часов</w:t>
      </w:r>
      <w:r w:rsidR="008B6332" w:rsidRPr="00AE69B5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8B6332" w:rsidRPr="00AE69B5">
        <w:rPr>
          <w:rFonts w:ascii="Times New Roman" w:hAnsi="Times New Roman" w:cs="Times New Roman"/>
          <w:i/>
          <w:iCs/>
          <w:sz w:val="24"/>
          <w:szCs w:val="24"/>
        </w:rPr>
        <w:t>цефтриаксон</w:t>
      </w:r>
      <w:proofErr w:type="spellEnd"/>
      <w:r w:rsidR="008B6332" w:rsidRPr="00AE69B5">
        <w:rPr>
          <w:rFonts w:ascii="Times New Roman" w:hAnsi="Times New Roman" w:cs="Times New Roman"/>
          <w:i/>
          <w:iCs/>
          <w:sz w:val="24"/>
          <w:szCs w:val="24"/>
        </w:rPr>
        <w:t xml:space="preserve"> 1,0 в/м или в/в 2 </w:t>
      </w:r>
      <w:proofErr w:type="spellStart"/>
      <w:r w:rsidR="008B6332" w:rsidRPr="00AE69B5">
        <w:rPr>
          <w:rFonts w:ascii="Times New Roman" w:hAnsi="Times New Roman" w:cs="Times New Roman"/>
          <w:i/>
          <w:iCs/>
          <w:sz w:val="24"/>
          <w:szCs w:val="24"/>
        </w:rPr>
        <w:t>р</w:t>
      </w:r>
      <w:proofErr w:type="spellEnd"/>
      <w:r w:rsidR="008B6332" w:rsidRPr="00AE69B5">
        <w:rPr>
          <w:rFonts w:ascii="Times New Roman" w:hAnsi="Times New Roman" w:cs="Times New Roman"/>
          <w:i/>
          <w:iCs/>
          <w:sz w:val="24"/>
          <w:szCs w:val="24"/>
        </w:rPr>
        <w:t>/</w:t>
      </w:r>
      <w:proofErr w:type="spellStart"/>
      <w:r w:rsidR="008B6332" w:rsidRPr="00AE69B5">
        <w:rPr>
          <w:rFonts w:ascii="Times New Roman" w:hAnsi="Times New Roman" w:cs="Times New Roman"/>
          <w:i/>
          <w:iCs/>
          <w:sz w:val="24"/>
          <w:szCs w:val="24"/>
        </w:rPr>
        <w:t>сут</w:t>
      </w:r>
      <w:proofErr w:type="spellEnd"/>
      <w:r w:rsidR="008B6332" w:rsidRPr="00AE69B5">
        <w:rPr>
          <w:rFonts w:ascii="Times New Roman" w:hAnsi="Times New Roman" w:cs="Times New Roman"/>
          <w:i/>
          <w:iCs/>
          <w:sz w:val="24"/>
          <w:szCs w:val="24"/>
          <w:u w:val="single"/>
        </w:rPr>
        <w:t>,</w:t>
      </w:r>
      <w:r w:rsidRPr="00AE69B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B75DE0" w:rsidRPr="00AE69B5">
        <w:rPr>
          <w:rFonts w:ascii="Times New Roman" w:hAnsi="Times New Roman" w:cs="Times New Roman"/>
          <w:i/>
          <w:sz w:val="24"/>
          <w:szCs w:val="24"/>
        </w:rPr>
        <w:t>эритромицин</w:t>
      </w:r>
      <w:proofErr w:type="spellEnd"/>
      <w:r w:rsidR="00B75DE0" w:rsidRPr="00AE69B5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="00B75DE0" w:rsidRPr="00AE69B5">
        <w:rPr>
          <w:rFonts w:ascii="Times New Roman" w:hAnsi="Times New Roman" w:cs="Times New Roman"/>
          <w:i/>
          <w:sz w:val="24"/>
          <w:szCs w:val="24"/>
        </w:rPr>
        <w:t>макролиды</w:t>
      </w:r>
      <w:proofErr w:type="spellEnd"/>
      <w:r w:rsidR="00B75DE0" w:rsidRPr="00AE69B5">
        <w:rPr>
          <w:rFonts w:ascii="Times New Roman" w:hAnsi="Times New Roman" w:cs="Times New Roman"/>
          <w:i/>
          <w:sz w:val="24"/>
          <w:szCs w:val="24"/>
        </w:rPr>
        <w:t xml:space="preserve">) </w:t>
      </w:r>
      <w:proofErr w:type="spellStart"/>
      <w:r w:rsidR="00B75DE0" w:rsidRPr="00AE69B5">
        <w:rPr>
          <w:rFonts w:ascii="Times New Roman" w:hAnsi="Times New Roman" w:cs="Times New Roman"/>
          <w:i/>
          <w:sz w:val="24"/>
          <w:szCs w:val="24"/>
        </w:rPr>
        <w:t>перорально</w:t>
      </w:r>
      <w:proofErr w:type="spellEnd"/>
      <w:r w:rsidR="00B75DE0" w:rsidRPr="00AE69B5">
        <w:rPr>
          <w:rFonts w:ascii="Times New Roman" w:hAnsi="Times New Roman" w:cs="Times New Roman"/>
          <w:i/>
          <w:sz w:val="24"/>
          <w:szCs w:val="24"/>
        </w:rPr>
        <w:t xml:space="preserve"> 0,5 г  2 </w:t>
      </w:r>
      <w:proofErr w:type="spellStart"/>
      <w:r w:rsidR="00B75DE0" w:rsidRPr="00AE69B5">
        <w:rPr>
          <w:rFonts w:ascii="Times New Roman" w:hAnsi="Times New Roman" w:cs="Times New Roman"/>
          <w:i/>
          <w:sz w:val="24"/>
          <w:szCs w:val="24"/>
        </w:rPr>
        <w:t>р</w:t>
      </w:r>
      <w:proofErr w:type="spellEnd"/>
      <w:r w:rsidR="00B75DE0" w:rsidRPr="00AE69B5">
        <w:rPr>
          <w:rFonts w:ascii="Times New Roman" w:hAnsi="Times New Roman" w:cs="Times New Roman"/>
          <w:i/>
          <w:sz w:val="24"/>
          <w:szCs w:val="24"/>
        </w:rPr>
        <w:t>/</w:t>
      </w:r>
      <w:proofErr w:type="spellStart"/>
      <w:r w:rsidR="00B75DE0" w:rsidRPr="00AE69B5">
        <w:rPr>
          <w:rFonts w:ascii="Times New Roman" w:hAnsi="Times New Roman" w:cs="Times New Roman"/>
          <w:i/>
          <w:sz w:val="24"/>
          <w:szCs w:val="24"/>
        </w:rPr>
        <w:t>сут</w:t>
      </w:r>
      <w:proofErr w:type="spellEnd"/>
      <w:r w:rsidR="00B75DE0" w:rsidRPr="00AE69B5">
        <w:rPr>
          <w:rFonts w:ascii="Times New Roman" w:hAnsi="Times New Roman" w:cs="Times New Roman"/>
          <w:sz w:val="24"/>
          <w:szCs w:val="24"/>
        </w:rPr>
        <w:t xml:space="preserve">; </w:t>
      </w:r>
      <w:proofErr w:type="gramStart"/>
      <w:r w:rsidR="00B75DE0" w:rsidRPr="00AE69B5">
        <w:rPr>
          <w:rFonts w:ascii="Times New Roman" w:hAnsi="Times New Roman" w:cs="Times New Roman"/>
          <w:sz w:val="24"/>
          <w:szCs w:val="24"/>
        </w:rPr>
        <w:t>терапию</w:t>
      </w:r>
      <w:proofErr w:type="gramEnd"/>
      <w:r w:rsidR="00B75DE0" w:rsidRPr="00AE69B5">
        <w:rPr>
          <w:rFonts w:ascii="Times New Roman" w:hAnsi="Times New Roman" w:cs="Times New Roman"/>
          <w:sz w:val="24"/>
          <w:szCs w:val="24"/>
        </w:rPr>
        <w:t xml:space="preserve"> </w:t>
      </w:r>
      <w:r w:rsidR="008B6332" w:rsidRPr="00AE69B5">
        <w:rPr>
          <w:rFonts w:ascii="Times New Roman" w:hAnsi="Times New Roman" w:cs="Times New Roman"/>
          <w:sz w:val="24"/>
          <w:szCs w:val="24"/>
        </w:rPr>
        <w:t>возможно</w:t>
      </w:r>
      <w:r w:rsidR="00B75DE0" w:rsidRPr="00AE69B5">
        <w:rPr>
          <w:rFonts w:ascii="Times New Roman" w:hAnsi="Times New Roman" w:cs="Times New Roman"/>
          <w:sz w:val="24"/>
          <w:szCs w:val="24"/>
        </w:rPr>
        <w:t xml:space="preserve"> продолжать</w:t>
      </w:r>
      <w:r w:rsidR="008B6332" w:rsidRPr="00AE69B5">
        <w:rPr>
          <w:rFonts w:ascii="Times New Roman" w:hAnsi="Times New Roman" w:cs="Times New Roman"/>
          <w:sz w:val="24"/>
          <w:szCs w:val="24"/>
        </w:rPr>
        <w:t xml:space="preserve"> </w:t>
      </w:r>
      <w:r w:rsidRPr="00AE69B5">
        <w:rPr>
          <w:rFonts w:ascii="Times New Roman" w:hAnsi="Times New Roman" w:cs="Times New Roman"/>
          <w:sz w:val="24"/>
          <w:szCs w:val="24"/>
        </w:rPr>
        <w:t xml:space="preserve">до момента </w:t>
      </w:r>
      <w:proofErr w:type="spellStart"/>
      <w:r w:rsidRPr="00AE69B5">
        <w:rPr>
          <w:rFonts w:ascii="Times New Roman" w:hAnsi="Times New Roman" w:cs="Times New Roman"/>
          <w:sz w:val="24"/>
          <w:szCs w:val="24"/>
        </w:rPr>
        <w:t>родоразрешения</w:t>
      </w:r>
      <w:proofErr w:type="spellEnd"/>
      <w:r w:rsidRPr="00AE69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4208" w:rsidRPr="00AE69B5" w:rsidRDefault="00DF4208" w:rsidP="00DF4208">
      <w:pPr>
        <w:pStyle w:val="1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F4208" w:rsidRPr="00AE69B5" w:rsidRDefault="00DF4208" w:rsidP="00DF4208">
      <w:pPr>
        <w:pStyle w:val="aa"/>
        <w:spacing w:after="260" w:line="346" w:lineRule="exact"/>
        <w:ind w:right="248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E69B5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При ПРПО нельзя использовать </w:t>
      </w:r>
      <w:proofErr w:type="spellStart"/>
      <w:r w:rsidRPr="00AE69B5">
        <w:rPr>
          <w:rFonts w:ascii="Times New Roman" w:hAnsi="Times New Roman" w:cs="Times New Roman"/>
          <w:b/>
          <w:sz w:val="24"/>
          <w:szCs w:val="24"/>
          <w:u w:val="single"/>
        </w:rPr>
        <w:t>амоксиклав</w:t>
      </w:r>
      <w:proofErr w:type="spellEnd"/>
      <w:r w:rsidRPr="00AE69B5">
        <w:rPr>
          <w:rFonts w:ascii="Times New Roman" w:hAnsi="Times New Roman" w:cs="Times New Roman"/>
          <w:b/>
          <w:sz w:val="24"/>
          <w:szCs w:val="24"/>
          <w:u w:val="single"/>
        </w:rPr>
        <w:t xml:space="preserve"> (препараты с </w:t>
      </w:r>
      <w:proofErr w:type="spellStart"/>
      <w:r w:rsidRPr="00AE69B5">
        <w:rPr>
          <w:rFonts w:ascii="Times New Roman" w:hAnsi="Times New Roman" w:cs="Times New Roman"/>
          <w:b/>
          <w:sz w:val="24"/>
          <w:szCs w:val="24"/>
          <w:u w:val="single"/>
        </w:rPr>
        <w:t>клавулоновой</w:t>
      </w:r>
      <w:proofErr w:type="spellEnd"/>
      <w:r w:rsidRPr="00AE69B5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кислотой)  из-за повышения риска </w:t>
      </w:r>
      <w:proofErr w:type="spellStart"/>
      <w:r w:rsidRPr="00AE69B5">
        <w:rPr>
          <w:rFonts w:ascii="Times New Roman" w:hAnsi="Times New Roman" w:cs="Times New Roman"/>
          <w:b/>
          <w:sz w:val="24"/>
          <w:szCs w:val="24"/>
          <w:u w:val="single"/>
        </w:rPr>
        <w:t>некротизирующего</w:t>
      </w:r>
      <w:proofErr w:type="spellEnd"/>
      <w:r w:rsidRPr="00AE69B5">
        <w:rPr>
          <w:rFonts w:ascii="Times New Roman" w:hAnsi="Times New Roman" w:cs="Times New Roman"/>
          <w:b/>
          <w:sz w:val="24"/>
          <w:szCs w:val="24"/>
          <w:u w:val="single"/>
        </w:rPr>
        <w:t xml:space="preserve"> энтероколита.</w:t>
      </w:r>
    </w:p>
    <w:p w:rsidR="00DF4208" w:rsidRPr="00AE69B5" w:rsidRDefault="00DF4208" w:rsidP="00DF4208">
      <w:pPr>
        <w:pStyle w:val="1"/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8B6332" w:rsidRPr="00AE69B5" w:rsidRDefault="00A7103A" w:rsidP="00935A96">
      <w:pPr>
        <w:pStyle w:val="1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Б. </w:t>
      </w:r>
      <w:proofErr w:type="gramStart"/>
      <w:r w:rsidRPr="00AE69B5">
        <w:rPr>
          <w:rFonts w:ascii="Times New Roman" w:hAnsi="Times New Roman" w:cs="Times New Roman"/>
          <w:bCs/>
          <w:sz w:val="24"/>
          <w:szCs w:val="24"/>
          <w:u w:val="single"/>
        </w:rPr>
        <w:t>Целенаправленная</w:t>
      </w:r>
      <w:proofErr w:type="gramEnd"/>
      <w:r w:rsidRPr="00AE69B5">
        <w:rPr>
          <w:rFonts w:ascii="Times New Roman" w:hAnsi="Times New Roman" w:cs="Times New Roman"/>
          <w:sz w:val="24"/>
          <w:szCs w:val="24"/>
        </w:rPr>
        <w:t xml:space="preserve"> - по результатам микробиологического </w:t>
      </w:r>
      <w:r w:rsidR="008B6332" w:rsidRPr="00AE69B5">
        <w:rPr>
          <w:rFonts w:ascii="Times New Roman" w:hAnsi="Times New Roman" w:cs="Times New Roman"/>
          <w:sz w:val="24"/>
          <w:szCs w:val="24"/>
        </w:rPr>
        <w:t xml:space="preserve">исследования </w:t>
      </w:r>
    </w:p>
    <w:p w:rsidR="00DF4208" w:rsidRPr="00AE69B5" w:rsidRDefault="00DF4208" w:rsidP="00DF4208">
      <w:pPr>
        <w:pStyle w:val="1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E69B5">
        <w:rPr>
          <w:rFonts w:ascii="Times New Roman" w:hAnsi="Times New Roman" w:cs="Times New Roman"/>
          <w:bCs/>
          <w:sz w:val="24"/>
          <w:szCs w:val="24"/>
        </w:rPr>
        <w:t>Токолитическая</w:t>
      </w:r>
      <w:proofErr w:type="spellEnd"/>
      <w:r w:rsidRPr="00AE69B5">
        <w:rPr>
          <w:rFonts w:ascii="Times New Roman" w:hAnsi="Times New Roman" w:cs="Times New Roman"/>
          <w:bCs/>
          <w:sz w:val="24"/>
          <w:szCs w:val="24"/>
        </w:rPr>
        <w:t xml:space="preserve"> терапия </w:t>
      </w:r>
      <w:proofErr w:type="gramStart"/>
      <w:r w:rsidRPr="00AE69B5">
        <w:rPr>
          <w:rFonts w:ascii="Times New Roman" w:hAnsi="Times New Roman" w:cs="Times New Roman"/>
          <w:bCs/>
          <w:sz w:val="24"/>
          <w:szCs w:val="24"/>
        </w:rPr>
        <w:t xml:space="preserve">( </w:t>
      </w:r>
      <w:proofErr w:type="gramEnd"/>
      <w:r w:rsidRPr="00AE69B5">
        <w:rPr>
          <w:rFonts w:ascii="Times New Roman" w:hAnsi="Times New Roman" w:cs="Times New Roman"/>
          <w:bCs/>
          <w:sz w:val="24"/>
          <w:szCs w:val="24"/>
        </w:rPr>
        <w:t>необходима только на время проведения профилактики СДР плода – 2-ое суток, однако есть данные о том</w:t>
      </w:r>
      <w:r w:rsidR="005D62CC" w:rsidRPr="00AE69B5">
        <w:rPr>
          <w:rFonts w:ascii="Times New Roman" w:hAnsi="Times New Roman" w:cs="Times New Roman"/>
          <w:bCs/>
          <w:sz w:val="24"/>
          <w:szCs w:val="24"/>
        </w:rPr>
        <w:t>,</w:t>
      </w:r>
      <w:r w:rsidRPr="00AE69B5">
        <w:rPr>
          <w:rFonts w:ascii="Times New Roman" w:hAnsi="Times New Roman" w:cs="Times New Roman"/>
          <w:bCs/>
          <w:sz w:val="24"/>
          <w:szCs w:val="24"/>
        </w:rPr>
        <w:t xml:space="preserve"> что максимальный</w:t>
      </w:r>
      <w:r w:rsidR="005D62CC" w:rsidRPr="00AE69B5">
        <w:rPr>
          <w:rFonts w:ascii="Times New Roman" w:hAnsi="Times New Roman" w:cs="Times New Roman"/>
          <w:bCs/>
          <w:sz w:val="24"/>
          <w:szCs w:val="24"/>
        </w:rPr>
        <w:t xml:space="preserve"> её</w:t>
      </w:r>
      <w:r w:rsidRPr="00AE69B5">
        <w:rPr>
          <w:rFonts w:ascii="Times New Roman" w:hAnsi="Times New Roman" w:cs="Times New Roman"/>
          <w:bCs/>
          <w:sz w:val="24"/>
          <w:szCs w:val="24"/>
        </w:rPr>
        <w:t xml:space="preserve"> эффект </w:t>
      </w:r>
      <w:r w:rsidR="005D62CC" w:rsidRPr="00AE69B5">
        <w:rPr>
          <w:rFonts w:ascii="Times New Roman" w:hAnsi="Times New Roman" w:cs="Times New Roman"/>
          <w:bCs/>
          <w:sz w:val="24"/>
          <w:szCs w:val="24"/>
        </w:rPr>
        <w:t xml:space="preserve">наступает спустя сутки после </w:t>
      </w:r>
      <w:r w:rsidRPr="00AE69B5">
        <w:rPr>
          <w:rFonts w:ascii="Times New Roman" w:hAnsi="Times New Roman" w:cs="Times New Roman"/>
          <w:bCs/>
          <w:sz w:val="24"/>
          <w:szCs w:val="24"/>
        </w:rPr>
        <w:t xml:space="preserve">окончания) </w:t>
      </w:r>
    </w:p>
    <w:p w:rsidR="00DF4208" w:rsidRPr="00AE69B5" w:rsidRDefault="00DF4208" w:rsidP="00DF4208">
      <w:pPr>
        <w:pStyle w:val="1"/>
        <w:spacing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DF4208" w:rsidRPr="00AE69B5" w:rsidRDefault="00DF4208" w:rsidP="00DF4208">
      <w:pPr>
        <w:pStyle w:val="1"/>
        <w:spacing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DF4208" w:rsidRPr="00AE69B5" w:rsidRDefault="00DF4208" w:rsidP="00DF4208">
      <w:pPr>
        <w:pStyle w:val="1"/>
        <w:spacing w:line="276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E69B5">
        <w:rPr>
          <w:rFonts w:ascii="Times New Roman" w:hAnsi="Times New Roman" w:cs="Times New Roman"/>
          <w:b/>
          <w:bCs/>
          <w:sz w:val="24"/>
          <w:szCs w:val="24"/>
        </w:rPr>
        <w:t>Токолиз</w:t>
      </w:r>
      <w:proofErr w:type="spellEnd"/>
    </w:p>
    <w:p w:rsidR="00C81211" w:rsidRPr="00AE69B5" w:rsidRDefault="00A7103A" w:rsidP="00DF4208">
      <w:pPr>
        <w:pStyle w:val="1"/>
        <w:numPr>
          <w:ilvl w:val="0"/>
          <w:numId w:val="29"/>
        </w:num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AE69B5">
        <w:rPr>
          <w:rFonts w:ascii="Times New Roman" w:hAnsi="Times New Roman" w:cs="Times New Roman"/>
          <w:bCs/>
          <w:sz w:val="24"/>
          <w:szCs w:val="24"/>
        </w:rPr>
        <w:t>не влияет на частоту преждевременных родов и перинатальную смертность, но дает время для проведения профилактики РДС у плода и перевода беременной в перинатальный центр.</w:t>
      </w:r>
    </w:p>
    <w:p w:rsidR="00C81211" w:rsidRPr="00AE69B5" w:rsidRDefault="00A7103A" w:rsidP="00DF4208">
      <w:pPr>
        <w:pStyle w:val="1"/>
        <w:numPr>
          <w:ilvl w:val="0"/>
          <w:numId w:val="29"/>
        </w:num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E69B5">
        <w:rPr>
          <w:rFonts w:ascii="Times New Roman" w:hAnsi="Times New Roman" w:cs="Times New Roman"/>
          <w:bCs/>
          <w:sz w:val="24"/>
          <w:szCs w:val="24"/>
        </w:rPr>
        <w:t>Токолиз</w:t>
      </w:r>
      <w:proofErr w:type="spellEnd"/>
      <w:r w:rsidRPr="00AE69B5">
        <w:rPr>
          <w:rFonts w:ascii="Times New Roman" w:hAnsi="Times New Roman" w:cs="Times New Roman"/>
          <w:bCs/>
          <w:sz w:val="24"/>
          <w:szCs w:val="24"/>
        </w:rPr>
        <w:t xml:space="preserve"> показан на период </w:t>
      </w:r>
      <w:r w:rsidRPr="00AE69B5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не более 48 ч для перевода в перинатальный центр и проведения курса кортикостероидов.</w:t>
      </w:r>
    </w:p>
    <w:p w:rsidR="00C81211" w:rsidRPr="00AE69B5" w:rsidRDefault="00A7103A" w:rsidP="00DF4208">
      <w:pPr>
        <w:pStyle w:val="1"/>
        <w:spacing w:line="276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E69B5">
        <w:rPr>
          <w:rFonts w:ascii="Times New Roman" w:hAnsi="Times New Roman" w:cs="Times New Roman"/>
          <w:b/>
          <w:bCs/>
          <w:sz w:val="24"/>
          <w:szCs w:val="24"/>
        </w:rPr>
        <w:t>Токолитики</w:t>
      </w:r>
      <w:proofErr w:type="spellEnd"/>
      <w:r w:rsidRPr="00AE69B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81211" w:rsidRPr="00AE69B5" w:rsidRDefault="00A7103A" w:rsidP="00DF4208">
      <w:pPr>
        <w:pStyle w:val="1"/>
        <w:numPr>
          <w:ilvl w:val="0"/>
          <w:numId w:val="29"/>
        </w:num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AE69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AE69B5">
        <w:rPr>
          <w:rFonts w:ascii="Times New Roman" w:hAnsi="Times New Roman" w:cs="Times New Roman"/>
          <w:bCs/>
          <w:iCs/>
          <w:sz w:val="24"/>
          <w:szCs w:val="24"/>
        </w:rPr>
        <w:t>Селективные</w:t>
      </w:r>
      <w:proofErr w:type="gramEnd"/>
      <w:r w:rsidRPr="00AE69B5">
        <w:rPr>
          <w:rFonts w:ascii="Times New Roman" w:hAnsi="Times New Roman" w:cs="Times New Roman"/>
          <w:bCs/>
          <w:iCs/>
          <w:sz w:val="24"/>
          <w:szCs w:val="24"/>
        </w:rPr>
        <w:t xml:space="preserve"> бета</w:t>
      </w:r>
      <w:r w:rsidRPr="00AE69B5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2</w:t>
      </w:r>
      <w:r w:rsidRPr="00AE69B5">
        <w:rPr>
          <w:rFonts w:ascii="Times New Roman" w:hAnsi="Times New Roman" w:cs="Times New Roman"/>
          <w:bCs/>
          <w:iCs/>
          <w:sz w:val="24"/>
          <w:szCs w:val="24"/>
        </w:rPr>
        <w:t>-адреномиметики</w:t>
      </w:r>
      <w:r w:rsidRPr="00AE69B5">
        <w:rPr>
          <w:rFonts w:ascii="Times New Roman" w:hAnsi="Times New Roman" w:cs="Times New Roman"/>
          <w:bCs/>
          <w:sz w:val="24"/>
          <w:szCs w:val="24"/>
        </w:rPr>
        <w:t xml:space="preserve">: </w:t>
      </w:r>
      <w:proofErr w:type="spellStart"/>
      <w:r w:rsidRPr="00AE69B5">
        <w:rPr>
          <w:rFonts w:ascii="Times New Roman" w:hAnsi="Times New Roman" w:cs="Times New Roman"/>
          <w:bCs/>
          <w:sz w:val="24"/>
          <w:szCs w:val="24"/>
        </w:rPr>
        <w:t>гексопреналина</w:t>
      </w:r>
      <w:proofErr w:type="spellEnd"/>
      <w:r w:rsidRPr="00AE69B5">
        <w:rPr>
          <w:rFonts w:ascii="Times New Roman" w:hAnsi="Times New Roman" w:cs="Times New Roman"/>
          <w:bCs/>
          <w:sz w:val="24"/>
          <w:szCs w:val="24"/>
        </w:rPr>
        <w:t xml:space="preserve"> сульфат (</w:t>
      </w:r>
      <w:proofErr w:type="spellStart"/>
      <w:r w:rsidRPr="00AE69B5">
        <w:rPr>
          <w:rFonts w:ascii="Times New Roman" w:hAnsi="Times New Roman" w:cs="Times New Roman"/>
          <w:bCs/>
          <w:sz w:val="24"/>
          <w:szCs w:val="24"/>
        </w:rPr>
        <w:t>гинипрал</w:t>
      </w:r>
      <w:proofErr w:type="spellEnd"/>
      <w:r w:rsidRPr="00AE69B5">
        <w:rPr>
          <w:rFonts w:ascii="Times New Roman" w:hAnsi="Times New Roman" w:cs="Times New Roman"/>
          <w:bCs/>
          <w:sz w:val="24"/>
          <w:szCs w:val="24"/>
        </w:rPr>
        <w:t xml:space="preserve">), </w:t>
      </w:r>
      <w:proofErr w:type="spellStart"/>
      <w:r w:rsidRPr="00AE69B5">
        <w:rPr>
          <w:rFonts w:ascii="Times New Roman" w:hAnsi="Times New Roman" w:cs="Times New Roman"/>
          <w:bCs/>
          <w:sz w:val="24"/>
          <w:szCs w:val="24"/>
        </w:rPr>
        <w:t>фенотерол</w:t>
      </w:r>
      <w:proofErr w:type="spellEnd"/>
      <w:r w:rsidRPr="00AE69B5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AE69B5">
        <w:rPr>
          <w:rFonts w:ascii="Times New Roman" w:hAnsi="Times New Roman" w:cs="Times New Roman"/>
          <w:bCs/>
          <w:sz w:val="24"/>
          <w:szCs w:val="24"/>
        </w:rPr>
        <w:t>партусистен</w:t>
      </w:r>
      <w:proofErr w:type="spellEnd"/>
      <w:r w:rsidRPr="00AE69B5">
        <w:rPr>
          <w:rFonts w:ascii="Times New Roman" w:hAnsi="Times New Roman" w:cs="Times New Roman"/>
          <w:bCs/>
          <w:sz w:val="24"/>
          <w:szCs w:val="24"/>
        </w:rPr>
        <w:t>).</w:t>
      </w:r>
    </w:p>
    <w:p w:rsidR="00C81211" w:rsidRPr="00AE69B5" w:rsidRDefault="00A7103A" w:rsidP="00DF4208">
      <w:pPr>
        <w:pStyle w:val="1"/>
        <w:numPr>
          <w:ilvl w:val="0"/>
          <w:numId w:val="29"/>
        </w:num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AE69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E69B5">
        <w:rPr>
          <w:rFonts w:ascii="Times New Roman" w:hAnsi="Times New Roman" w:cs="Times New Roman"/>
          <w:bCs/>
          <w:iCs/>
          <w:sz w:val="24"/>
          <w:szCs w:val="24"/>
        </w:rPr>
        <w:t>Блокатор</w:t>
      </w:r>
      <w:proofErr w:type="spellEnd"/>
      <w:r w:rsidRPr="00AE69B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AE69B5">
        <w:rPr>
          <w:rFonts w:ascii="Times New Roman" w:hAnsi="Times New Roman" w:cs="Times New Roman"/>
          <w:bCs/>
          <w:iCs/>
          <w:sz w:val="24"/>
          <w:szCs w:val="24"/>
        </w:rPr>
        <w:t>окситоциновых</w:t>
      </w:r>
      <w:proofErr w:type="spellEnd"/>
      <w:r w:rsidRPr="00AE69B5">
        <w:rPr>
          <w:rFonts w:ascii="Times New Roman" w:hAnsi="Times New Roman" w:cs="Times New Roman"/>
          <w:bCs/>
          <w:iCs/>
          <w:sz w:val="24"/>
          <w:szCs w:val="24"/>
        </w:rPr>
        <w:t xml:space="preserve"> рецепторов </w:t>
      </w:r>
      <w:r w:rsidRPr="00AE69B5"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spellStart"/>
      <w:r w:rsidRPr="00AE69B5">
        <w:rPr>
          <w:rFonts w:ascii="Times New Roman" w:hAnsi="Times New Roman" w:cs="Times New Roman"/>
          <w:bCs/>
          <w:sz w:val="24"/>
          <w:szCs w:val="24"/>
        </w:rPr>
        <w:t>атозибан</w:t>
      </w:r>
      <w:proofErr w:type="spellEnd"/>
      <w:r w:rsidRPr="00AE69B5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AE69B5">
        <w:rPr>
          <w:rFonts w:ascii="Times New Roman" w:hAnsi="Times New Roman" w:cs="Times New Roman"/>
          <w:bCs/>
          <w:sz w:val="24"/>
          <w:szCs w:val="24"/>
        </w:rPr>
        <w:t>трактоцил</w:t>
      </w:r>
      <w:proofErr w:type="spellEnd"/>
      <w:r w:rsidRPr="00AE69B5">
        <w:rPr>
          <w:rFonts w:ascii="Times New Roman" w:hAnsi="Times New Roman" w:cs="Times New Roman"/>
          <w:bCs/>
          <w:sz w:val="24"/>
          <w:szCs w:val="24"/>
        </w:rPr>
        <w:t>).</w:t>
      </w:r>
    </w:p>
    <w:p w:rsidR="00C81211" w:rsidRPr="00AE69B5" w:rsidRDefault="00A7103A" w:rsidP="00DF4208">
      <w:pPr>
        <w:pStyle w:val="1"/>
        <w:numPr>
          <w:ilvl w:val="0"/>
          <w:numId w:val="29"/>
        </w:num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AE69B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AE69B5">
        <w:rPr>
          <w:rFonts w:ascii="Times New Roman" w:hAnsi="Times New Roman" w:cs="Times New Roman"/>
          <w:bCs/>
          <w:iCs/>
          <w:sz w:val="24"/>
          <w:szCs w:val="24"/>
        </w:rPr>
        <w:t>Блокаторы</w:t>
      </w:r>
      <w:proofErr w:type="spellEnd"/>
      <w:r w:rsidRPr="00AE69B5">
        <w:rPr>
          <w:rFonts w:ascii="Times New Roman" w:hAnsi="Times New Roman" w:cs="Times New Roman"/>
          <w:bCs/>
          <w:iCs/>
          <w:sz w:val="24"/>
          <w:szCs w:val="24"/>
        </w:rPr>
        <w:t xml:space="preserve"> медленных кальциевых каналов</w:t>
      </w:r>
      <w:r w:rsidRPr="00AE69B5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AE69B5">
        <w:rPr>
          <w:rFonts w:ascii="Times New Roman" w:hAnsi="Times New Roman" w:cs="Times New Roman"/>
          <w:bCs/>
          <w:sz w:val="24"/>
          <w:szCs w:val="24"/>
        </w:rPr>
        <w:t>нифедипин</w:t>
      </w:r>
      <w:proofErr w:type="spellEnd"/>
      <w:r w:rsidRPr="00AE69B5">
        <w:rPr>
          <w:rFonts w:ascii="Times New Roman" w:hAnsi="Times New Roman" w:cs="Times New Roman"/>
          <w:bCs/>
          <w:sz w:val="24"/>
          <w:szCs w:val="24"/>
        </w:rPr>
        <w:t>)</w:t>
      </w:r>
    </w:p>
    <w:p w:rsidR="00C81211" w:rsidRPr="00AE69B5" w:rsidRDefault="00A7103A" w:rsidP="00DF4208">
      <w:pPr>
        <w:pStyle w:val="1"/>
        <w:numPr>
          <w:ilvl w:val="0"/>
          <w:numId w:val="29"/>
        </w:num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AE69B5">
        <w:rPr>
          <w:rFonts w:ascii="Times New Roman" w:hAnsi="Times New Roman" w:cs="Times New Roman"/>
          <w:bCs/>
          <w:iCs/>
          <w:sz w:val="24"/>
          <w:szCs w:val="24"/>
        </w:rPr>
        <w:t xml:space="preserve">Сульфат магния </w:t>
      </w:r>
      <w:r w:rsidRPr="00AE69B5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Pr="00AE69B5">
        <w:rPr>
          <w:rFonts w:ascii="Times New Roman" w:hAnsi="Times New Roman" w:cs="Times New Roman"/>
          <w:bCs/>
          <w:sz w:val="24"/>
          <w:szCs w:val="24"/>
        </w:rPr>
        <w:t>нейропротектор</w:t>
      </w:r>
      <w:proofErr w:type="spellEnd"/>
      <w:r w:rsidRPr="00AE69B5">
        <w:rPr>
          <w:rFonts w:ascii="Times New Roman" w:hAnsi="Times New Roman" w:cs="Times New Roman"/>
          <w:bCs/>
          <w:sz w:val="24"/>
          <w:szCs w:val="24"/>
        </w:rPr>
        <w:t>)</w:t>
      </w:r>
    </w:p>
    <w:p w:rsidR="00C81211" w:rsidRPr="00AE69B5" w:rsidRDefault="00A7103A" w:rsidP="00DF4208">
      <w:pPr>
        <w:pStyle w:val="1"/>
        <w:spacing w:line="276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AE69B5">
        <w:rPr>
          <w:rFonts w:ascii="Times New Roman" w:hAnsi="Times New Roman" w:cs="Times New Roman"/>
          <w:b/>
          <w:bCs/>
          <w:sz w:val="24"/>
          <w:szCs w:val="24"/>
        </w:rPr>
        <w:t xml:space="preserve">Принципы </w:t>
      </w:r>
      <w:proofErr w:type="spellStart"/>
      <w:r w:rsidRPr="00AE69B5">
        <w:rPr>
          <w:rFonts w:ascii="Times New Roman" w:hAnsi="Times New Roman" w:cs="Times New Roman"/>
          <w:b/>
          <w:bCs/>
          <w:sz w:val="24"/>
          <w:szCs w:val="24"/>
        </w:rPr>
        <w:t>токолиза</w:t>
      </w:r>
      <w:proofErr w:type="spellEnd"/>
      <w:r w:rsidRPr="00AE69B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81211" w:rsidRPr="00AE69B5" w:rsidRDefault="00A7103A" w:rsidP="00DF4208">
      <w:pPr>
        <w:pStyle w:val="1"/>
        <w:numPr>
          <w:ilvl w:val="0"/>
          <w:numId w:val="29"/>
        </w:num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AE69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E69B5">
        <w:rPr>
          <w:rFonts w:ascii="Times New Roman" w:hAnsi="Times New Roman" w:cs="Times New Roman"/>
          <w:bCs/>
          <w:sz w:val="24"/>
          <w:szCs w:val="24"/>
        </w:rPr>
        <w:t>Токолитические</w:t>
      </w:r>
      <w:proofErr w:type="spellEnd"/>
      <w:r w:rsidRPr="00AE69B5">
        <w:rPr>
          <w:rFonts w:ascii="Times New Roman" w:hAnsi="Times New Roman" w:cs="Times New Roman"/>
          <w:bCs/>
          <w:sz w:val="24"/>
          <w:szCs w:val="24"/>
        </w:rPr>
        <w:t xml:space="preserve"> препараты назначают в режиме </w:t>
      </w:r>
      <w:proofErr w:type="spellStart"/>
      <w:r w:rsidRPr="00AE69B5">
        <w:rPr>
          <w:rFonts w:ascii="Times New Roman" w:hAnsi="Times New Roman" w:cs="Times New Roman"/>
          <w:bCs/>
          <w:sz w:val="24"/>
          <w:szCs w:val="24"/>
        </w:rPr>
        <w:t>монотерапии</w:t>
      </w:r>
      <w:proofErr w:type="spellEnd"/>
      <w:r w:rsidRPr="00AE69B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81211" w:rsidRPr="00AE69B5" w:rsidRDefault="00A7103A" w:rsidP="00DF4208">
      <w:pPr>
        <w:pStyle w:val="1"/>
        <w:numPr>
          <w:ilvl w:val="0"/>
          <w:numId w:val="29"/>
        </w:num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AE69B5">
        <w:rPr>
          <w:rFonts w:ascii="Times New Roman" w:hAnsi="Times New Roman" w:cs="Times New Roman"/>
          <w:bCs/>
          <w:sz w:val="24"/>
          <w:szCs w:val="24"/>
        </w:rPr>
        <w:t>Комбинация препаратов</w:t>
      </w:r>
      <w:r w:rsidRPr="00AE69B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E69B5">
        <w:rPr>
          <w:rFonts w:ascii="Times New Roman" w:hAnsi="Times New Roman" w:cs="Times New Roman"/>
          <w:bCs/>
          <w:sz w:val="24"/>
          <w:szCs w:val="24"/>
        </w:rPr>
        <w:t xml:space="preserve">используется </w:t>
      </w:r>
      <w:r w:rsidRPr="00AE69B5">
        <w:rPr>
          <w:rFonts w:ascii="Times New Roman" w:hAnsi="Times New Roman" w:cs="Times New Roman"/>
          <w:b/>
          <w:bCs/>
          <w:sz w:val="24"/>
          <w:szCs w:val="24"/>
        </w:rPr>
        <w:t xml:space="preserve">в </w:t>
      </w:r>
      <w:r w:rsidRPr="00AE69B5">
        <w:rPr>
          <w:rFonts w:ascii="Times New Roman" w:hAnsi="Times New Roman" w:cs="Times New Roman"/>
          <w:bCs/>
          <w:sz w:val="24"/>
          <w:szCs w:val="24"/>
        </w:rPr>
        <w:t>исключительных случаях, т.к. увеличивается риск побочных эффектов</w:t>
      </w:r>
    </w:p>
    <w:p w:rsidR="00C81211" w:rsidRPr="00AE69B5" w:rsidRDefault="00A7103A" w:rsidP="00DF4208">
      <w:pPr>
        <w:pStyle w:val="1"/>
        <w:numPr>
          <w:ilvl w:val="0"/>
          <w:numId w:val="29"/>
        </w:num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AE69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AE69B5">
        <w:rPr>
          <w:rFonts w:ascii="Times New Roman" w:hAnsi="Times New Roman" w:cs="Times New Roman"/>
          <w:bCs/>
          <w:sz w:val="24"/>
          <w:szCs w:val="24"/>
        </w:rPr>
        <w:t>Внутривенный</w:t>
      </w:r>
      <w:proofErr w:type="gramEnd"/>
      <w:r w:rsidRPr="00AE69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E69B5">
        <w:rPr>
          <w:rFonts w:ascii="Times New Roman" w:hAnsi="Times New Roman" w:cs="Times New Roman"/>
          <w:bCs/>
          <w:sz w:val="24"/>
          <w:szCs w:val="24"/>
        </w:rPr>
        <w:t>токолиз</w:t>
      </w:r>
      <w:proofErr w:type="spellEnd"/>
      <w:r w:rsidRPr="00AE69B5">
        <w:rPr>
          <w:rFonts w:ascii="Times New Roman" w:hAnsi="Times New Roman" w:cs="Times New Roman"/>
          <w:bCs/>
          <w:sz w:val="24"/>
          <w:szCs w:val="24"/>
        </w:rPr>
        <w:t xml:space="preserve"> проводят в положении женщины на левом боку под </w:t>
      </w:r>
      <w:proofErr w:type="spellStart"/>
      <w:r w:rsidRPr="00AE69B5">
        <w:rPr>
          <w:rFonts w:ascii="Times New Roman" w:hAnsi="Times New Roman" w:cs="Times New Roman"/>
          <w:bCs/>
          <w:sz w:val="24"/>
          <w:szCs w:val="24"/>
        </w:rPr>
        <w:t>кардиомониторным</w:t>
      </w:r>
      <w:proofErr w:type="spellEnd"/>
      <w:r w:rsidRPr="00AE69B5">
        <w:rPr>
          <w:rFonts w:ascii="Times New Roman" w:hAnsi="Times New Roman" w:cs="Times New Roman"/>
          <w:bCs/>
          <w:sz w:val="24"/>
          <w:szCs w:val="24"/>
        </w:rPr>
        <w:t xml:space="preserve"> контролем</w:t>
      </w:r>
    </w:p>
    <w:p w:rsidR="00364DF9" w:rsidRPr="00AE69B5" w:rsidRDefault="00364DF9" w:rsidP="00DF4208">
      <w:pPr>
        <w:pStyle w:val="1"/>
        <w:shd w:val="clear" w:color="auto" w:fill="auto"/>
        <w:spacing w:line="335" w:lineRule="exact"/>
        <w:ind w:right="660"/>
        <w:rPr>
          <w:rFonts w:ascii="Times New Roman" w:hAnsi="Times New Roman" w:cs="Times New Roman"/>
          <w:sz w:val="24"/>
          <w:szCs w:val="24"/>
        </w:rPr>
      </w:pPr>
    </w:p>
    <w:p w:rsidR="00364DF9" w:rsidRPr="00AE69B5" w:rsidRDefault="00364DF9" w:rsidP="00503A82">
      <w:pPr>
        <w:pStyle w:val="1"/>
        <w:spacing w:line="335" w:lineRule="exact"/>
        <w:ind w:left="20" w:right="660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    Из-за отсутствия ясных доказательств пользы </w:t>
      </w:r>
      <w:proofErr w:type="spellStart"/>
      <w:r w:rsidRPr="00AE69B5">
        <w:rPr>
          <w:rFonts w:ascii="Times New Roman" w:hAnsi="Times New Roman" w:cs="Times New Roman"/>
          <w:sz w:val="24"/>
          <w:szCs w:val="24"/>
        </w:rPr>
        <w:t>токолиза</w:t>
      </w:r>
      <w:proofErr w:type="spellEnd"/>
      <w:r w:rsidRPr="00AE69B5">
        <w:rPr>
          <w:rFonts w:ascii="Times New Roman" w:hAnsi="Times New Roman" w:cs="Times New Roman"/>
          <w:sz w:val="24"/>
          <w:szCs w:val="24"/>
        </w:rPr>
        <w:t xml:space="preserve"> с целью улучшения </w:t>
      </w:r>
      <w:proofErr w:type="spellStart"/>
      <w:r w:rsidRPr="00AE69B5">
        <w:rPr>
          <w:rFonts w:ascii="Times New Roman" w:hAnsi="Times New Roman" w:cs="Times New Roman"/>
          <w:sz w:val="24"/>
          <w:szCs w:val="24"/>
        </w:rPr>
        <w:t>неонатального</w:t>
      </w:r>
      <w:proofErr w:type="spellEnd"/>
      <w:r w:rsidRPr="00AE69B5">
        <w:rPr>
          <w:rFonts w:ascii="Times New Roman" w:hAnsi="Times New Roman" w:cs="Times New Roman"/>
          <w:sz w:val="24"/>
          <w:szCs w:val="24"/>
        </w:rPr>
        <w:t xml:space="preserve"> исхода, его использование является нецелесообразным. Возможно, что </w:t>
      </w:r>
      <w:proofErr w:type="spellStart"/>
      <w:r w:rsidRPr="00AE69B5">
        <w:rPr>
          <w:rFonts w:ascii="Times New Roman" w:hAnsi="Times New Roman" w:cs="Times New Roman"/>
          <w:sz w:val="24"/>
          <w:szCs w:val="24"/>
        </w:rPr>
        <w:t>токолиз</w:t>
      </w:r>
      <w:proofErr w:type="spellEnd"/>
      <w:r w:rsidRPr="00AE69B5">
        <w:rPr>
          <w:rFonts w:ascii="Times New Roman" w:hAnsi="Times New Roman" w:cs="Times New Roman"/>
          <w:sz w:val="24"/>
          <w:szCs w:val="24"/>
        </w:rPr>
        <w:t xml:space="preserve"> имеет неблагоприятные эффекты, например </w:t>
      </w:r>
      <w:proofErr w:type="spellStart"/>
      <w:r w:rsidRPr="00AE69B5">
        <w:rPr>
          <w:rFonts w:ascii="Times New Roman" w:hAnsi="Times New Roman" w:cs="Times New Roman"/>
          <w:sz w:val="24"/>
          <w:szCs w:val="24"/>
        </w:rPr>
        <w:t>пролонгирование</w:t>
      </w:r>
      <w:proofErr w:type="spellEnd"/>
      <w:r w:rsidRPr="00AE69B5">
        <w:rPr>
          <w:rFonts w:ascii="Times New Roman" w:hAnsi="Times New Roman" w:cs="Times New Roman"/>
          <w:sz w:val="24"/>
          <w:szCs w:val="24"/>
        </w:rPr>
        <w:t xml:space="preserve"> нахождения плода в инфицированной среде, так как существует связь между внутриматочной инфекцией, простагландинами, высвобождением </w:t>
      </w:r>
      <w:proofErr w:type="spellStart"/>
      <w:r w:rsidRPr="00AE69B5">
        <w:rPr>
          <w:rFonts w:ascii="Times New Roman" w:hAnsi="Times New Roman" w:cs="Times New Roman"/>
          <w:sz w:val="24"/>
          <w:szCs w:val="24"/>
        </w:rPr>
        <w:t>цитокинов</w:t>
      </w:r>
      <w:proofErr w:type="spellEnd"/>
      <w:r w:rsidRPr="00AE69B5">
        <w:rPr>
          <w:rFonts w:ascii="Times New Roman" w:hAnsi="Times New Roman" w:cs="Times New Roman"/>
          <w:sz w:val="24"/>
          <w:szCs w:val="24"/>
        </w:rPr>
        <w:t xml:space="preserve"> и родами. Несмотря на это, в отдельных клинических ситуациях после аккуратной оценки соотношения риска и пользы</w:t>
      </w:r>
      <w:r w:rsidR="00503A82">
        <w:rPr>
          <w:rFonts w:ascii="Times New Roman" w:hAnsi="Times New Roman" w:cs="Times New Roman"/>
          <w:sz w:val="24"/>
          <w:szCs w:val="24"/>
        </w:rPr>
        <w:t>,</w:t>
      </w:r>
      <w:r w:rsidRPr="00AE6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9B5">
        <w:rPr>
          <w:rFonts w:ascii="Times New Roman" w:hAnsi="Times New Roman" w:cs="Times New Roman"/>
          <w:sz w:val="24"/>
          <w:szCs w:val="24"/>
        </w:rPr>
        <w:t>токолиз</w:t>
      </w:r>
      <w:proofErr w:type="spellEnd"/>
      <w:r w:rsidRPr="00AE69B5">
        <w:rPr>
          <w:rFonts w:ascii="Times New Roman" w:hAnsi="Times New Roman" w:cs="Times New Roman"/>
          <w:sz w:val="24"/>
          <w:szCs w:val="24"/>
        </w:rPr>
        <w:t xml:space="preserve"> может быть целесообразным.</w:t>
      </w:r>
    </w:p>
    <w:p w:rsidR="00B75DE0" w:rsidRPr="00AE69B5" w:rsidRDefault="00B75DE0" w:rsidP="00364DF9">
      <w:pPr>
        <w:pStyle w:val="1"/>
        <w:spacing w:line="335" w:lineRule="exact"/>
        <w:ind w:left="20" w:right="660"/>
        <w:rPr>
          <w:rFonts w:ascii="Times New Roman" w:hAnsi="Times New Roman" w:cs="Times New Roman"/>
          <w:sz w:val="24"/>
          <w:szCs w:val="24"/>
        </w:rPr>
      </w:pPr>
    </w:p>
    <w:p w:rsidR="00C81211" w:rsidRPr="00AE69B5" w:rsidRDefault="00B75DE0" w:rsidP="00B75DE0">
      <w:pPr>
        <w:pStyle w:val="1"/>
        <w:shd w:val="clear" w:color="auto" w:fill="auto"/>
        <w:spacing w:line="331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>Д</w:t>
      </w:r>
      <w:r w:rsidR="0037738A" w:rsidRPr="00AE69B5">
        <w:rPr>
          <w:rFonts w:ascii="Times New Roman" w:hAnsi="Times New Roman" w:cs="Times New Roman"/>
          <w:sz w:val="24"/>
          <w:szCs w:val="24"/>
        </w:rPr>
        <w:t>ля профилактики РДС п</w:t>
      </w:r>
      <w:r w:rsidRPr="00AE69B5">
        <w:rPr>
          <w:rFonts w:ascii="Times New Roman" w:hAnsi="Times New Roman" w:cs="Times New Roman"/>
          <w:sz w:val="24"/>
          <w:szCs w:val="24"/>
        </w:rPr>
        <w:t xml:space="preserve">лода используют кортикостероиды, </w:t>
      </w:r>
      <w:r w:rsidR="00A7103A" w:rsidRPr="00AE69B5">
        <w:rPr>
          <w:rFonts w:ascii="Times New Roman" w:hAnsi="Times New Roman" w:cs="Times New Roman"/>
          <w:sz w:val="24"/>
          <w:szCs w:val="24"/>
        </w:rPr>
        <w:t>осуществляется на сроке беременности 24-33нед 6 дней по одной из 2-х альтернативных схем:</w:t>
      </w:r>
    </w:p>
    <w:p w:rsidR="00C81211" w:rsidRPr="00AE69B5" w:rsidRDefault="00A7103A" w:rsidP="00B75DE0">
      <w:pPr>
        <w:pStyle w:val="1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9B5">
        <w:rPr>
          <w:rFonts w:ascii="Times New Roman" w:hAnsi="Times New Roman" w:cs="Times New Roman"/>
          <w:b/>
          <w:bCs/>
          <w:sz w:val="24"/>
          <w:szCs w:val="24"/>
        </w:rPr>
        <w:t>Бетаметазон</w:t>
      </w:r>
      <w:proofErr w:type="spellEnd"/>
      <w:r w:rsidRPr="00AE69B5">
        <w:rPr>
          <w:rFonts w:ascii="Times New Roman" w:hAnsi="Times New Roman" w:cs="Times New Roman"/>
          <w:b/>
          <w:bCs/>
          <w:sz w:val="24"/>
          <w:szCs w:val="24"/>
        </w:rPr>
        <w:t xml:space="preserve"> в дозе 12 мг </w:t>
      </w:r>
      <w:r w:rsidRPr="00AE69B5">
        <w:rPr>
          <w:rFonts w:ascii="Times New Roman" w:hAnsi="Times New Roman" w:cs="Times New Roman"/>
          <w:sz w:val="24"/>
          <w:szCs w:val="24"/>
        </w:rPr>
        <w:t>внутримышечно дважды с интервалом в 24 часа (курсовая доза 24 мг)</w:t>
      </w:r>
    </w:p>
    <w:p w:rsidR="00C81211" w:rsidRPr="00AE69B5" w:rsidRDefault="00A7103A" w:rsidP="00B75DE0">
      <w:pPr>
        <w:pStyle w:val="1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9B5">
        <w:rPr>
          <w:rFonts w:ascii="Times New Roman" w:hAnsi="Times New Roman" w:cs="Times New Roman"/>
          <w:b/>
          <w:bCs/>
          <w:sz w:val="24"/>
          <w:szCs w:val="24"/>
        </w:rPr>
        <w:t>Дексаметазон</w:t>
      </w:r>
      <w:proofErr w:type="spellEnd"/>
      <w:r w:rsidRPr="00AE69B5">
        <w:rPr>
          <w:rFonts w:ascii="Times New Roman" w:hAnsi="Times New Roman" w:cs="Times New Roman"/>
          <w:b/>
          <w:bCs/>
          <w:sz w:val="24"/>
          <w:szCs w:val="24"/>
        </w:rPr>
        <w:t xml:space="preserve"> в дозе 6 мг</w:t>
      </w:r>
      <w:r w:rsidRPr="00AE69B5">
        <w:rPr>
          <w:rFonts w:ascii="Times New Roman" w:hAnsi="Times New Roman" w:cs="Times New Roman"/>
          <w:sz w:val="24"/>
          <w:szCs w:val="24"/>
        </w:rPr>
        <w:t xml:space="preserve"> внутримышечно четырехкратно с интервалом в 12 часов (курсовая доза 24 мг)</w:t>
      </w:r>
    </w:p>
    <w:p w:rsidR="00B75DE0" w:rsidRPr="00AE69B5" w:rsidRDefault="00B75DE0" w:rsidP="00B75DE0">
      <w:pPr>
        <w:pStyle w:val="1"/>
        <w:shd w:val="clear" w:color="auto" w:fill="auto"/>
        <w:spacing w:line="331" w:lineRule="exact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7738A" w:rsidRPr="00AE69B5" w:rsidRDefault="0037738A" w:rsidP="0037738A">
      <w:pPr>
        <w:pStyle w:val="1"/>
        <w:shd w:val="clear" w:color="auto" w:fill="auto"/>
        <w:spacing w:line="331" w:lineRule="exac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E69B5">
        <w:rPr>
          <w:rFonts w:ascii="Times New Roman" w:hAnsi="Times New Roman" w:cs="Times New Roman"/>
          <w:b/>
          <w:sz w:val="24"/>
          <w:szCs w:val="24"/>
          <w:u w:val="single"/>
        </w:rPr>
        <w:t>Назначение кортикостероидов противопоказано при ман</w:t>
      </w:r>
      <w:r w:rsidR="00364DF9" w:rsidRPr="00AE69B5">
        <w:rPr>
          <w:rFonts w:ascii="Times New Roman" w:hAnsi="Times New Roman" w:cs="Times New Roman"/>
          <w:b/>
          <w:sz w:val="24"/>
          <w:szCs w:val="24"/>
          <w:u w:val="single"/>
        </w:rPr>
        <w:t>ифестирующих признаках инфекции.</w:t>
      </w:r>
    </w:p>
    <w:p w:rsidR="005D62CC" w:rsidRPr="00AE69B5" w:rsidRDefault="005D62CC" w:rsidP="0037738A">
      <w:pPr>
        <w:pStyle w:val="1"/>
        <w:shd w:val="clear" w:color="auto" w:fill="auto"/>
        <w:spacing w:line="331" w:lineRule="exac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D62CC" w:rsidRPr="00AE69B5" w:rsidRDefault="005D62CC" w:rsidP="0037738A">
      <w:pPr>
        <w:pStyle w:val="1"/>
        <w:shd w:val="clear" w:color="auto" w:fill="auto"/>
        <w:spacing w:line="331" w:lineRule="exac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E69B5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Продолжительность выжидательной тактики </w:t>
      </w:r>
      <w:proofErr w:type="gramStart"/>
      <w:r w:rsidRPr="00AE69B5">
        <w:rPr>
          <w:rFonts w:ascii="Times New Roman" w:hAnsi="Times New Roman" w:cs="Times New Roman"/>
          <w:b/>
          <w:sz w:val="24"/>
          <w:szCs w:val="24"/>
          <w:u w:val="single"/>
        </w:rPr>
        <w:t xml:space="preserve">( </w:t>
      </w:r>
      <w:proofErr w:type="gramEnd"/>
      <w:r w:rsidRPr="00AE69B5">
        <w:rPr>
          <w:rFonts w:ascii="Times New Roman" w:hAnsi="Times New Roman" w:cs="Times New Roman"/>
          <w:b/>
          <w:sz w:val="24"/>
          <w:szCs w:val="24"/>
          <w:u w:val="single"/>
        </w:rPr>
        <w:t xml:space="preserve">22нед – 33,6 </w:t>
      </w:r>
      <w:proofErr w:type="spellStart"/>
      <w:r w:rsidRPr="00AE69B5">
        <w:rPr>
          <w:rFonts w:ascii="Times New Roman" w:hAnsi="Times New Roman" w:cs="Times New Roman"/>
          <w:b/>
          <w:sz w:val="24"/>
          <w:szCs w:val="24"/>
          <w:u w:val="single"/>
        </w:rPr>
        <w:t>нед</w:t>
      </w:r>
      <w:proofErr w:type="spellEnd"/>
      <w:r w:rsidRPr="00AE69B5">
        <w:rPr>
          <w:rFonts w:ascii="Times New Roman" w:hAnsi="Times New Roman" w:cs="Times New Roman"/>
          <w:b/>
          <w:sz w:val="24"/>
          <w:szCs w:val="24"/>
          <w:u w:val="single"/>
        </w:rPr>
        <w:t>):</w:t>
      </w:r>
    </w:p>
    <w:p w:rsidR="005D62CC" w:rsidRPr="00AE69B5" w:rsidRDefault="005D62CC" w:rsidP="0037738A">
      <w:pPr>
        <w:pStyle w:val="1"/>
        <w:shd w:val="clear" w:color="auto" w:fill="auto"/>
        <w:spacing w:line="331" w:lineRule="exac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81211" w:rsidRPr="00AE69B5" w:rsidRDefault="00A7103A" w:rsidP="005D62CC">
      <w:pPr>
        <w:pStyle w:val="1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Продолжительность выжидательной тактики при ПРПО в недоношенном сроке беременности определяется сроком беременности, состоянием матери плода, количеством и динамикой объема околоплодных вод, наличием клинико-лабораторных признаков </w:t>
      </w:r>
      <w:proofErr w:type="spellStart"/>
      <w:r w:rsidRPr="00AE69B5">
        <w:rPr>
          <w:rFonts w:ascii="Times New Roman" w:hAnsi="Times New Roman" w:cs="Times New Roman"/>
          <w:sz w:val="24"/>
          <w:szCs w:val="24"/>
        </w:rPr>
        <w:t>хориоамнионита</w:t>
      </w:r>
      <w:proofErr w:type="spellEnd"/>
      <w:r w:rsidRPr="00AE69B5">
        <w:rPr>
          <w:rFonts w:ascii="Times New Roman" w:hAnsi="Times New Roman" w:cs="Times New Roman"/>
          <w:sz w:val="24"/>
          <w:szCs w:val="24"/>
        </w:rPr>
        <w:t>.</w:t>
      </w:r>
    </w:p>
    <w:p w:rsidR="00C81211" w:rsidRPr="00AE69B5" w:rsidRDefault="00A7103A" w:rsidP="005D62CC">
      <w:pPr>
        <w:pStyle w:val="1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E69B5">
        <w:rPr>
          <w:rFonts w:ascii="Times New Roman" w:hAnsi="Times New Roman" w:cs="Times New Roman"/>
          <w:bCs/>
          <w:sz w:val="24"/>
          <w:szCs w:val="24"/>
        </w:rPr>
        <w:t xml:space="preserve">В сроке от 22 </w:t>
      </w:r>
      <w:proofErr w:type="spellStart"/>
      <w:r w:rsidRPr="00AE69B5">
        <w:rPr>
          <w:rFonts w:ascii="Times New Roman" w:hAnsi="Times New Roman" w:cs="Times New Roman"/>
          <w:bCs/>
          <w:sz w:val="24"/>
          <w:szCs w:val="24"/>
        </w:rPr>
        <w:t>нед</w:t>
      </w:r>
      <w:proofErr w:type="spellEnd"/>
      <w:r w:rsidRPr="00AE69B5">
        <w:rPr>
          <w:rFonts w:ascii="Times New Roman" w:hAnsi="Times New Roman" w:cs="Times New Roman"/>
          <w:bCs/>
          <w:sz w:val="24"/>
          <w:szCs w:val="24"/>
        </w:rPr>
        <w:t xml:space="preserve"> до 33 </w:t>
      </w:r>
      <w:proofErr w:type="spellStart"/>
      <w:r w:rsidRPr="00AE69B5">
        <w:rPr>
          <w:rFonts w:ascii="Times New Roman" w:hAnsi="Times New Roman" w:cs="Times New Roman"/>
          <w:bCs/>
          <w:sz w:val="24"/>
          <w:szCs w:val="24"/>
        </w:rPr>
        <w:t>нед</w:t>
      </w:r>
      <w:proofErr w:type="spellEnd"/>
      <w:r w:rsidRPr="00AE69B5">
        <w:rPr>
          <w:rFonts w:ascii="Times New Roman" w:hAnsi="Times New Roman" w:cs="Times New Roman"/>
          <w:bCs/>
          <w:sz w:val="24"/>
          <w:szCs w:val="24"/>
        </w:rPr>
        <w:t xml:space="preserve"> 6 дней </w:t>
      </w:r>
      <w:r w:rsidRPr="00AE69B5">
        <w:rPr>
          <w:rFonts w:ascii="Times New Roman" w:hAnsi="Times New Roman" w:cs="Times New Roman"/>
          <w:sz w:val="24"/>
          <w:szCs w:val="24"/>
        </w:rPr>
        <w:t xml:space="preserve">при удовлетворительном состоянии беременной и плода, сохранении нормального уровня околоплодных вод и отсутствии данных о продолжающемся </w:t>
      </w:r>
      <w:proofErr w:type="spellStart"/>
      <w:r w:rsidRPr="00AE69B5">
        <w:rPr>
          <w:rFonts w:ascii="Times New Roman" w:hAnsi="Times New Roman" w:cs="Times New Roman"/>
          <w:sz w:val="24"/>
          <w:szCs w:val="24"/>
        </w:rPr>
        <w:t>подтекании</w:t>
      </w:r>
      <w:proofErr w:type="spellEnd"/>
      <w:r w:rsidRPr="00AE69B5">
        <w:rPr>
          <w:rFonts w:ascii="Times New Roman" w:hAnsi="Times New Roman" w:cs="Times New Roman"/>
          <w:sz w:val="24"/>
          <w:szCs w:val="24"/>
        </w:rPr>
        <w:t xml:space="preserve"> вод, беременность </w:t>
      </w:r>
      <w:r w:rsidRPr="00AE69B5">
        <w:rPr>
          <w:rFonts w:ascii="Times New Roman" w:hAnsi="Times New Roman" w:cs="Times New Roman"/>
          <w:bCs/>
          <w:sz w:val="24"/>
          <w:szCs w:val="24"/>
        </w:rPr>
        <w:t xml:space="preserve">может быть пролонгирована до доношенного срока. </w:t>
      </w:r>
      <w:proofErr w:type="gramEnd"/>
    </w:p>
    <w:p w:rsidR="00C81211" w:rsidRPr="00AE69B5" w:rsidRDefault="00A7103A" w:rsidP="005D62CC">
      <w:pPr>
        <w:pStyle w:val="1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При </w:t>
      </w:r>
      <w:r w:rsidRPr="00AE69B5">
        <w:rPr>
          <w:rFonts w:ascii="Times New Roman" w:hAnsi="Times New Roman" w:cs="Times New Roman"/>
          <w:i/>
          <w:iCs/>
          <w:sz w:val="24"/>
          <w:szCs w:val="24"/>
        </w:rPr>
        <w:t xml:space="preserve">продолжающемся </w:t>
      </w:r>
      <w:proofErr w:type="spellStart"/>
      <w:r w:rsidRPr="00AE69B5">
        <w:rPr>
          <w:rFonts w:ascii="Times New Roman" w:hAnsi="Times New Roman" w:cs="Times New Roman"/>
          <w:i/>
          <w:iCs/>
          <w:sz w:val="24"/>
          <w:szCs w:val="24"/>
        </w:rPr>
        <w:t>подтекании</w:t>
      </w:r>
      <w:proofErr w:type="spellEnd"/>
      <w:r w:rsidRPr="00AE69B5">
        <w:rPr>
          <w:rFonts w:ascii="Times New Roman" w:hAnsi="Times New Roman" w:cs="Times New Roman"/>
          <w:i/>
          <w:iCs/>
          <w:sz w:val="24"/>
          <w:szCs w:val="24"/>
        </w:rPr>
        <w:t xml:space="preserve"> вод, но сохранении постоянного уровня околоплодных вод и индекса амниотической жидкости более 3-4см, при удовлетворительном состоянии плода и матери, отсутствии воспалительного процесса и активации родовой деятельности</w:t>
      </w:r>
      <w:r w:rsidRPr="00AE69B5">
        <w:rPr>
          <w:rFonts w:ascii="Times New Roman" w:hAnsi="Times New Roman" w:cs="Times New Roman"/>
          <w:sz w:val="24"/>
          <w:szCs w:val="24"/>
        </w:rPr>
        <w:t xml:space="preserve">, </w:t>
      </w:r>
      <w:r w:rsidRPr="00AE69B5">
        <w:rPr>
          <w:rFonts w:ascii="Times New Roman" w:hAnsi="Times New Roman" w:cs="Times New Roman"/>
          <w:bCs/>
          <w:sz w:val="24"/>
          <w:szCs w:val="24"/>
        </w:rPr>
        <w:t xml:space="preserve">можно пролонгировать беременность на 1 -3 </w:t>
      </w:r>
      <w:proofErr w:type="spellStart"/>
      <w:r w:rsidRPr="00AE69B5">
        <w:rPr>
          <w:rFonts w:ascii="Times New Roman" w:hAnsi="Times New Roman" w:cs="Times New Roman"/>
          <w:bCs/>
          <w:sz w:val="24"/>
          <w:szCs w:val="24"/>
        </w:rPr>
        <w:t>нед</w:t>
      </w:r>
      <w:proofErr w:type="spellEnd"/>
      <w:r w:rsidRPr="00AE69B5">
        <w:rPr>
          <w:rFonts w:ascii="Times New Roman" w:hAnsi="Times New Roman" w:cs="Times New Roman"/>
          <w:bCs/>
          <w:sz w:val="24"/>
          <w:szCs w:val="24"/>
        </w:rPr>
        <w:t xml:space="preserve"> (реже на больший срок).</w:t>
      </w:r>
    </w:p>
    <w:p w:rsidR="005D62CC" w:rsidRPr="00AE69B5" w:rsidRDefault="005D62CC" w:rsidP="0037738A">
      <w:pPr>
        <w:pStyle w:val="1"/>
        <w:shd w:val="clear" w:color="auto" w:fill="auto"/>
        <w:spacing w:line="331" w:lineRule="exac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E1742" w:rsidRPr="00AE69B5" w:rsidRDefault="001E1742" w:rsidP="0037738A">
      <w:pPr>
        <w:pStyle w:val="1"/>
        <w:shd w:val="clear" w:color="auto" w:fill="auto"/>
        <w:spacing w:line="331" w:lineRule="exac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379FE" w:rsidRPr="00AE69B5" w:rsidRDefault="003379FE" w:rsidP="003379FE">
      <w:pPr>
        <w:pStyle w:val="20"/>
        <w:keepNext/>
        <w:keepLines/>
        <w:shd w:val="clear" w:color="auto" w:fill="auto"/>
        <w:spacing w:after="0" w:line="396" w:lineRule="exact"/>
        <w:ind w:left="20" w:right="1700"/>
        <w:rPr>
          <w:rFonts w:ascii="Times New Roman" w:hAnsi="Times New Roman" w:cs="Times New Roman"/>
          <w:b/>
          <w:sz w:val="24"/>
          <w:szCs w:val="24"/>
        </w:rPr>
      </w:pPr>
      <w:r w:rsidRPr="00AE69B5">
        <w:rPr>
          <w:rFonts w:ascii="Times New Roman" w:hAnsi="Times New Roman" w:cs="Times New Roman"/>
          <w:b/>
          <w:sz w:val="24"/>
          <w:szCs w:val="24"/>
        </w:rPr>
        <w:t xml:space="preserve">При выборе выжидательной тактики у беременных с ПРПО в сроке </w:t>
      </w:r>
      <w:proofErr w:type="spellStart"/>
      <w:r w:rsidRPr="00AE69B5">
        <w:rPr>
          <w:rFonts w:ascii="Times New Roman" w:hAnsi="Times New Roman" w:cs="Times New Roman"/>
          <w:b/>
          <w:sz w:val="24"/>
          <w:szCs w:val="24"/>
        </w:rPr>
        <w:t>гестации</w:t>
      </w:r>
      <w:proofErr w:type="spellEnd"/>
      <w:r w:rsidRPr="00AE69B5">
        <w:rPr>
          <w:rFonts w:ascii="Times New Roman" w:hAnsi="Times New Roman" w:cs="Times New Roman"/>
          <w:b/>
          <w:sz w:val="24"/>
          <w:szCs w:val="24"/>
        </w:rPr>
        <w:t xml:space="preserve"> от 34 до 36,6 </w:t>
      </w:r>
      <w:proofErr w:type="spellStart"/>
      <w:r w:rsidRPr="00AE69B5">
        <w:rPr>
          <w:rFonts w:ascii="Times New Roman" w:hAnsi="Times New Roman" w:cs="Times New Roman"/>
          <w:b/>
          <w:sz w:val="24"/>
          <w:szCs w:val="24"/>
        </w:rPr>
        <w:t>нед</w:t>
      </w:r>
      <w:proofErr w:type="spellEnd"/>
      <w:r w:rsidRPr="00AE69B5">
        <w:rPr>
          <w:rFonts w:ascii="Times New Roman" w:hAnsi="Times New Roman" w:cs="Times New Roman"/>
          <w:b/>
          <w:sz w:val="24"/>
          <w:szCs w:val="24"/>
        </w:rPr>
        <w:t>:</w:t>
      </w:r>
    </w:p>
    <w:p w:rsidR="003379FE" w:rsidRPr="00AE69B5" w:rsidRDefault="003379FE" w:rsidP="003379FE">
      <w:pPr>
        <w:pStyle w:val="1"/>
        <w:shd w:val="clear" w:color="auto" w:fill="auto"/>
        <w:tabs>
          <w:tab w:val="center" w:pos="7046"/>
        </w:tabs>
        <w:ind w:right="820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-при ПРПО в сроке 34 </w:t>
      </w:r>
      <w:proofErr w:type="spellStart"/>
      <w:r w:rsidRPr="00AE69B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AE69B5">
        <w:rPr>
          <w:rFonts w:ascii="Times New Roman" w:hAnsi="Times New Roman" w:cs="Times New Roman"/>
          <w:sz w:val="24"/>
          <w:szCs w:val="24"/>
        </w:rPr>
        <w:t xml:space="preserve"> и более длительная выжидательная тактика (более 24</w:t>
      </w:r>
      <w:r w:rsidR="005D62CC" w:rsidRPr="00AE69B5">
        <w:rPr>
          <w:rFonts w:ascii="Times New Roman" w:hAnsi="Times New Roman" w:cs="Times New Roman"/>
          <w:sz w:val="24"/>
          <w:szCs w:val="24"/>
        </w:rPr>
        <w:t xml:space="preserve"> - 48</w:t>
      </w:r>
      <w:r w:rsidRPr="00AE69B5">
        <w:rPr>
          <w:rFonts w:ascii="Times New Roman" w:hAnsi="Times New Roman" w:cs="Times New Roman"/>
          <w:sz w:val="24"/>
          <w:szCs w:val="24"/>
        </w:rPr>
        <w:t xml:space="preserve"> часов) не показана, так как повышается риск внутриматочной инфекции и компрессии пуповины без улучшения исходов для плода. Решение об активной тактике следует </w:t>
      </w:r>
      <w:r w:rsidRPr="00AE69B5">
        <w:rPr>
          <w:rFonts w:ascii="Times New Roman" w:hAnsi="Times New Roman" w:cs="Times New Roman"/>
          <w:sz w:val="24"/>
          <w:szCs w:val="24"/>
        </w:rPr>
        <w:lastRenderedPageBreak/>
        <w:t>принимать на основании комплексной клинической оценки ситуации после получения информированного согласия пациентки;</w:t>
      </w:r>
      <w:r w:rsidRPr="00AE69B5">
        <w:rPr>
          <w:rStyle w:val="12pt1pt"/>
          <w:rFonts w:ascii="Times New Roman" w:hAnsi="Times New Roman" w:cs="Times New Roman"/>
        </w:rPr>
        <w:tab/>
        <w:t>.</w:t>
      </w:r>
    </w:p>
    <w:p w:rsidR="003379FE" w:rsidRPr="00AE69B5" w:rsidRDefault="003379FE" w:rsidP="003379FE">
      <w:pPr>
        <w:pStyle w:val="1"/>
        <w:shd w:val="clear" w:color="auto" w:fill="auto"/>
        <w:ind w:left="40" w:right="820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-при удовлетворительном состоянии матери и плода, </w:t>
      </w:r>
      <w:proofErr w:type="spellStart"/>
      <w:r w:rsidRPr="00AE69B5">
        <w:rPr>
          <w:rFonts w:ascii="Times New Roman" w:hAnsi="Times New Roman" w:cs="Times New Roman"/>
          <w:sz w:val="24"/>
          <w:szCs w:val="24"/>
        </w:rPr>
        <w:t>отсутствиии</w:t>
      </w:r>
      <w:proofErr w:type="spellEnd"/>
      <w:r w:rsidRPr="00AE69B5">
        <w:rPr>
          <w:rFonts w:ascii="Times New Roman" w:hAnsi="Times New Roman" w:cs="Times New Roman"/>
          <w:sz w:val="24"/>
          <w:szCs w:val="24"/>
        </w:rPr>
        <w:t xml:space="preserve"> показаний к </w:t>
      </w:r>
      <w:proofErr w:type="gramStart"/>
      <w:r w:rsidRPr="00AE69B5">
        <w:rPr>
          <w:rFonts w:ascii="Times New Roman" w:hAnsi="Times New Roman" w:cs="Times New Roman"/>
          <w:sz w:val="24"/>
          <w:szCs w:val="24"/>
        </w:rPr>
        <w:t>оперативному</w:t>
      </w:r>
      <w:proofErr w:type="gramEnd"/>
      <w:r w:rsidRPr="00AE6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9B5">
        <w:rPr>
          <w:rFonts w:ascii="Times New Roman" w:hAnsi="Times New Roman" w:cs="Times New Roman"/>
          <w:sz w:val="24"/>
          <w:szCs w:val="24"/>
        </w:rPr>
        <w:t>родоразрешению</w:t>
      </w:r>
      <w:proofErr w:type="spellEnd"/>
      <w:r w:rsidRPr="00AE69B5">
        <w:rPr>
          <w:rFonts w:ascii="Times New Roman" w:hAnsi="Times New Roman" w:cs="Times New Roman"/>
          <w:sz w:val="24"/>
          <w:szCs w:val="24"/>
        </w:rPr>
        <w:t>, предпочтение отдается выжидательной тактики, без проведения внутреннего акушерского исследования в стационаре 2-3 уровня;</w:t>
      </w:r>
    </w:p>
    <w:p w:rsidR="003379FE" w:rsidRPr="00AE69B5" w:rsidRDefault="003379FE" w:rsidP="003379FE">
      <w:pPr>
        <w:pStyle w:val="1"/>
        <w:numPr>
          <w:ilvl w:val="0"/>
          <w:numId w:val="6"/>
        </w:numPr>
        <w:shd w:val="clear" w:color="auto" w:fill="auto"/>
        <w:spacing w:line="335" w:lineRule="exact"/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 антибактериал</w:t>
      </w:r>
      <w:r w:rsidR="001E1742" w:rsidRPr="00AE69B5">
        <w:rPr>
          <w:rFonts w:ascii="Times New Roman" w:hAnsi="Times New Roman" w:cs="Times New Roman"/>
          <w:sz w:val="24"/>
          <w:szCs w:val="24"/>
        </w:rPr>
        <w:t>ьная терапия начинается после 12</w:t>
      </w:r>
      <w:r w:rsidRPr="00AE69B5">
        <w:rPr>
          <w:rFonts w:ascii="Times New Roman" w:hAnsi="Times New Roman" w:cs="Times New Roman"/>
          <w:sz w:val="24"/>
          <w:szCs w:val="24"/>
        </w:rPr>
        <w:t xml:space="preserve"> часов безводного периода;</w:t>
      </w:r>
    </w:p>
    <w:p w:rsidR="003379FE" w:rsidRPr="00AE69B5" w:rsidRDefault="003379FE" w:rsidP="003379FE">
      <w:pPr>
        <w:pStyle w:val="1"/>
        <w:numPr>
          <w:ilvl w:val="0"/>
          <w:numId w:val="6"/>
        </w:numPr>
        <w:shd w:val="clear" w:color="auto" w:fill="auto"/>
        <w:spacing w:line="335" w:lineRule="exact"/>
        <w:ind w:left="40" w:right="1360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 при отсутствии развития спонтанной родовой деятельности через 24 часа проводят внутреннее акушерское исследование:</w:t>
      </w:r>
    </w:p>
    <w:p w:rsidR="003379FE" w:rsidRPr="00AE69B5" w:rsidRDefault="003379FE" w:rsidP="001E1742">
      <w:pPr>
        <w:pStyle w:val="1"/>
        <w:shd w:val="clear" w:color="auto" w:fill="auto"/>
        <w:spacing w:line="276" w:lineRule="auto"/>
        <w:ind w:left="40" w:right="820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>1.  При зрелой шейке матки индукция родовой деятельности начинается утром (не раньше 6 часов) окситоцином или простагландинами;</w:t>
      </w:r>
    </w:p>
    <w:p w:rsidR="003379FE" w:rsidRPr="00AE69B5" w:rsidRDefault="003379FE" w:rsidP="001E1742">
      <w:pPr>
        <w:pStyle w:val="1"/>
        <w:numPr>
          <w:ilvl w:val="0"/>
          <w:numId w:val="9"/>
        </w:numPr>
        <w:shd w:val="clear" w:color="auto" w:fill="auto"/>
        <w:spacing w:line="276" w:lineRule="auto"/>
        <w:ind w:right="1440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 При незрелой шейке матки проводится дородовая подготовка</w:t>
      </w:r>
      <w:r w:rsidR="001E1742" w:rsidRPr="00AE6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1742" w:rsidRPr="00AE69B5">
        <w:rPr>
          <w:rFonts w:ascii="Times New Roman" w:hAnsi="Times New Roman" w:cs="Times New Roman"/>
          <w:sz w:val="24"/>
          <w:szCs w:val="24"/>
        </w:rPr>
        <w:t>мефипристоном</w:t>
      </w:r>
      <w:proofErr w:type="spellEnd"/>
      <w:r w:rsidR="001E1742" w:rsidRPr="00AE69B5">
        <w:rPr>
          <w:rFonts w:ascii="Times New Roman" w:hAnsi="Times New Roman" w:cs="Times New Roman"/>
          <w:sz w:val="24"/>
          <w:szCs w:val="24"/>
        </w:rPr>
        <w:t xml:space="preserve"> 200 мг через 24 часа, возможно до 2-х таблеток, с контролем эффективности дородовой подготовки – </w:t>
      </w:r>
      <w:r w:rsidR="001E1742" w:rsidRPr="00AE69B5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1E1742" w:rsidRPr="00AE69B5">
        <w:rPr>
          <w:rFonts w:ascii="Times New Roman" w:hAnsi="Times New Roman" w:cs="Times New Roman"/>
          <w:sz w:val="24"/>
          <w:szCs w:val="24"/>
        </w:rPr>
        <w:t>.</w:t>
      </w:r>
      <w:r w:rsidR="001E1742" w:rsidRPr="00AE69B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1E1742" w:rsidRPr="00AE69B5">
        <w:rPr>
          <w:rFonts w:ascii="Times New Roman" w:hAnsi="Times New Roman" w:cs="Times New Roman"/>
          <w:sz w:val="24"/>
          <w:szCs w:val="24"/>
        </w:rPr>
        <w:t>. осмотр,</w:t>
      </w:r>
      <w:r w:rsidRPr="00AE6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9B5">
        <w:rPr>
          <w:rFonts w:ascii="Times New Roman" w:hAnsi="Times New Roman" w:cs="Times New Roman"/>
          <w:sz w:val="24"/>
          <w:szCs w:val="24"/>
        </w:rPr>
        <w:t>интравагинальным</w:t>
      </w:r>
      <w:proofErr w:type="spellEnd"/>
      <w:r w:rsidRPr="00AE69B5">
        <w:rPr>
          <w:rFonts w:ascii="Times New Roman" w:hAnsi="Times New Roman" w:cs="Times New Roman"/>
          <w:sz w:val="24"/>
          <w:szCs w:val="24"/>
        </w:rPr>
        <w:t xml:space="preserve"> простагландином Е</w:t>
      </w:r>
      <w:proofErr w:type="gramStart"/>
      <w:r w:rsidRPr="00AE69B5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AE69B5">
        <w:rPr>
          <w:rFonts w:ascii="Times New Roman" w:hAnsi="Times New Roman" w:cs="Times New Roman"/>
          <w:sz w:val="24"/>
          <w:szCs w:val="24"/>
        </w:rPr>
        <w:t>;</w:t>
      </w:r>
    </w:p>
    <w:p w:rsidR="005D62CC" w:rsidRPr="00AE69B5" w:rsidRDefault="003379FE" w:rsidP="005D62CC">
      <w:pPr>
        <w:pStyle w:val="1"/>
        <w:numPr>
          <w:ilvl w:val="0"/>
          <w:numId w:val="9"/>
        </w:numPr>
        <w:shd w:val="clear" w:color="auto" w:fill="auto"/>
        <w:spacing w:line="276" w:lineRule="auto"/>
        <w:ind w:right="1560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При наличии показаний проводится </w:t>
      </w:r>
      <w:proofErr w:type="spellStart"/>
      <w:r w:rsidRPr="00AE69B5">
        <w:rPr>
          <w:rFonts w:ascii="Times New Roman" w:hAnsi="Times New Roman" w:cs="Times New Roman"/>
          <w:sz w:val="24"/>
          <w:szCs w:val="24"/>
        </w:rPr>
        <w:t>родоразрешение</w:t>
      </w:r>
      <w:proofErr w:type="spellEnd"/>
      <w:r w:rsidRPr="00AE69B5">
        <w:rPr>
          <w:rFonts w:ascii="Times New Roman" w:hAnsi="Times New Roman" w:cs="Times New Roman"/>
          <w:sz w:val="24"/>
          <w:szCs w:val="24"/>
        </w:rPr>
        <w:t xml:space="preserve"> </w:t>
      </w:r>
      <w:r w:rsidR="005D62CC" w:rsidRPr="00AE69B5">
        <w:rPr>
          <w:rFonts w:ascii="Times New Roman" w:hAnsi="Times New Roman" w:cs="Times New Roman"/>
          <w:sz w:val="24"/>
          <w:szCs w:val="24"/>
        </w:rPr>
        <w:t>путем операции кесарево сечение.</w:t>
      </w:r>
    </w:p>
    <w:p w:rsidR="00AE69B5" w:rsidRPr="00AE69B5" w:rsidRDefault="00AE69B5" w:rsidP="00AE69B5">
      <w:pPr>
        <w:pStyle w:val="1"/>
        <w:shd w:val="clear" w:color="auto" w:fill="auto"/>
        <w:spacing w:line="276" w:lineRule="auto"/>
        <w:ind w:left="400" w:right="1560"/>
        <w:rPr>
          <w:rFonts w:ascii="Times New Roman" w:hAnsi="Times New Roman" w:cs="Times New Roman"/>
          <w:sz w:val="24"/>
          <w:szCs w:val="24"/>
        </w:rPr>
      </w:pPr>
    </w:p>
    <w:p w:rsidR="00AE69B5" w:rsidRPr="00AE69B5" w:rsidRDefault="00AE69B5" w:rsidP="00AE69B5">
      <w:pPr>
        <w:pStyle w:val="20"/>
        <w:keepNext/>
        <w:keepLines/>
        <w:spacing w:after="283" w:line="240" w:lineRule="auto"/>
        <w:ind w:right="1780"/>
        <w:rPr>
          <w:rFonts w:ascii="Times New Roman" w:hAnsi="Times New Roman" w:cs="Times New Roman"/>
          <w:b/>
          <w:sz w:val="24"/>
          <w:szCs w:val="24"/>
        </w:rPr>
      </w:pPr>
      <w:r w:rsidRPr="00AE69B5">
        <w:rPr>
          <w:rFonts w:ascii="Times New Roman" w:hAnsi="Times New Roman" w:cs="Times New Roman"/>
          <w:b/>
          <w:sz w:val="24"/>
          <w:szCs w:val="24"/>
        </w:rPr>
        <w:t>Ведение ПРПО при доношенной беременности:</w:t>
      </w:r>
    </w:p>
    <w:p w:rsidR="00AE69B5" w:rsidRPr="00AE69B5" w:rsidRDefault="00AE69B5" w:rsidP="00AE69B5">
      <w:pPr>
        <w:pStyle w:val="1"/>
        <w:numPr>
          <w:ilvl w:val="0"/>
          <w:numId w:val="35"/>
        </w:numPr>
        <w:shd w:val="clear" w:color="auto" w:fill="auto"/>
        <w:spacing w:line="276" w:lineRule="auto"/>
        <w:ind w:right="1560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При доношенной беременности и ПРПО повышается частота аномалий родовой деятельности, острой гипоксии плода, оперативного </w:t>
      </w:r>
      <w:proofErr w:type="spellStart"/>
      <w:r w:rsidRPr="00AE69B5">
        <w:rPr>
          <w:rFonts w:ascii="Times New Roman" w:hAnsi="Times New Roman" w:cs="Times New Roman"/>
          <w:sz w:val="24"/>
          <w:szCs w:val="24"/>
        </w:rPr>
        <w:t>родоразрешения</w:t>
      </w:r>
      <w:proofErr w:type="spellEnd"/>
      <w:r w:rsidRPr="00AE69B5">
        <w:rPr>
          <w:rFonts w:ascii="Times New Roman" w:hAnsi="Times New Roman" w:cs="Times New Roman"/>
          <w:sz w:val="24"/>
          <w:szCs w:val="24"/>
        </w:rPr>
        <w:t xml:space="preserve">; инфекционно-воспалительных осложнений </w:t>
      </w:r>
    </w:p>
    <w:p w:rsidR="00AE69B5" w:rsidRPr="00AE69B5" w:rsidRDefault="00AE69B5" w:rsidP="00AE69B5">
      <w:pPr>
        <w:pStyle w:val="20"/>
        <w:keepNext/>
        <w:keepLines/>
        <w:numPr>
          <w:ilvl w:val="0"/>
          <w:numId w:val="35"/>
        </w:numPr>
        <w:spacing w:after="283" w:line="240" w:lineRule="auto"/>
        <w:ind w:right="1780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При ПРПО около 70% женщин  вступают в роды в течение 24 часов и около 90% - в течение 48 часов. </w:t>
      </w:r>
    </w:p>
    <w:p w:rsidR="00AE69B5" w:rsidRPr="00AE69B5" w:rsidRDefault="00AE69B5" w:rsidP="00AE69B5">
      <w:pPr>
        <w:pStyle w:val="20"/>
        <w:keepNext/>
        <w:keepLines/>
        <w:numPr>
          <w:ilvl w:val="0"/>
          <w:numId w:val="35"/>
        </w:numPr>
        <w:spacing w:after="283" w:line="240" w:lineRule="auto"/>
        <w:ind w:right="1780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bCs/>
          <w:sz w:val="24"/>
          <w:szCs w:val="24"/>
        </w:rPr>
        <w:t>Выжидательная тактика при ПРПО в доношенном сроке беременности предполагает наблюдение за естественным развитием родов в течение 1 -3 суток</w:t>
      </w:r>
      <w:proofErr w:type="gramStart"/>
      <w:r w:rsidRPr="00AE69B5">
        <w:rPr>
          <w:rFonts w:ascii="Times New Roman" w:hAnsi="Times New Roman" w:cs="Times New Roman"/>
          <w:bCs/>
          <w:sz w:val="24"/>
          <w:szCs w:val="24"/>
        </w:rPr>
        <w:t xml:space="preserve"> .</w:t>
      </w:r>
      <w:proofErr w:type="gramEnd"/>
    </w:p>
    <w:p w:rsidR="00AE69B5" w:rsidRPr="00AE69B5" w:rsidRDefault="00AE69B5" w:rsidP="00AE69B5">
      <w:pPr>
        <w:pStyle w:val="20"/>
        <w:keepNext/>
        <w:keepLines/>
        <w:numPr>
          <w:ilvl w:val="0"/>
          <w:numId w:val="35"/>
        </w:numPr>
        <w:spacing w:after="283" w:line="240" w:lineRule="auto"/>
        <w:ind w:right="1780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bCs/>
          <w:sz w:val="24"/>
          <w:szCs w:val="24"/>
        </w:rPr>
        <w:t xml:space="preserve"> Активная тактика предполагает мероприятия по подготовке шейки матки к родам и </w:t>
      </w:r>
      <w:proofErr w:type="spellStart"/>
      <w:r w:rsidRPr="00AE69B5">
        <w:rPr>
          <w:rFonts w:ascii="Times New Roman" w:hAnsi="Times New Roman" w:cs="Times New Roman"/>
          <w:bCs/>
          <w:sz w:val="24"/>
          <w:szCs w:val="24"/>
        </w:rPr>
        <w:t>родовозбуждению</w:t>
      </w:r>
      <w:proofErr w:type="spellEnd"/>
      <w:r w:rsidRPr="00AE69B5">
        <w:rPr>
          <w:rFonts w:ascii="Times New Roman" w:hAnsi="Times New Roman" w:cs="Times New Roman"/>
          <w:bCs/>
          <w:sz w:val="24"/>
          <w:szCs w:val="24"/>
        </w:rPr>
        <w:t>.</w:t>
      </w:r>
    </w:p>
    <w:p w:rsidR="00AE69B5" w:rsidRPr="00AE69B5" w:rsidRDefault="00AE69B5" w:rsidP="00AE69B5">
      <w:pPr>
        <w:pStyle w:val="1"/>
        <w:shd w:val="clear" w:color="auto" w:fill="auto"/>
        <w:spacing w:line="276" w:lineRule="auto"/>
        <w:ind w:right="1560"/>
        <w:rPr>
          <w:rFonts w:ascii="Times New Roman" w:hAnsi="Times New Roman" w:cs="Times New Roman"/>
          <w:sz w:val="24"/>
          <w:szCs w:val="24"/>
        </w:rPr>
      </w:pPr>
    </w:p>
    <w:p w:rsidR="005D62CC" w:rsidRPr="00AE69B5" w:rsidRDefault="005D62CC" w:rsidP="00AE69B5">
      <w:pPr>
        <w:pStyle w:val="20"/>
        <w:keepNext/>
        <w:keepLines/>
        <w:shd w:val="clear" w:color="auto" w:fill="auto"/>
        <w:spacing w:after="283"/>
        <w:ind w:right="1780"/>
        <w:rPr>
          <w:rFonts w:ascii="Times New Roman" w:hAnsi="Times New Roman" w:cs="Times New Roman"/>
          <w:b/>
          <w:sz w:val="24"/>
          <w:szCs w:val="24"/>
        </w:rPr>
      </w:pPr>
      <w:r w:rsidRPr="00AE69B5">
        <w:rPr>
          <w:rStyle w:val="214pt"/>
          <w:rFonts w:ascii="Times New Roman" w:hAnsi="Times New Roman" w:cs="Times New Roman"/>
          <w:sz w:val="24"/>
          <w:szCs w:val="24"/>
        </w:rPr>
        <w:t>При</w:t>
      </w:r>
      <w:r w:rsidRPr="00AE69B5">
        <w:rPr>
          <w:rStyle w:val="214pt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E69B5">
        <w:rPr>
          <w:rFonts w:ascii="Times New Roman" w:hAnsi="Times New Roman" w:cs="Times New Roman"/>
          <w:b/>
          <w:sz w:val="24"/>
          <w:szCs w:val="24"/>
        </w:rPr>
        <w:t xml:space="preserve">выборе выжидательной тактики у беременных с ПРПО в сроке </w:t>
      </w:r>
      <w:proofErr w:type="spellStart"/>
      <w:r w:rsidRPr="00AE69B5">
        <w:rPr>
          <w:rFonts w:ascii="Times New Roman" w:hAnsi="Times New Roman" w:cs="Times New Roman"/>
          <w:b/>
          <w:sz w:val="24"/>
          <w:szCs w:val="24"/>
        </w:rPr>
        <w:t>гестации</w:t>
      </w:r>
      <w:proofErr w:type="spellEnd"/>
      <w:r w:rsidRPr="00AE69B5">
        <w:rPr>
          <w:rFonts w:ascii="Times New Roman" w:hAnsi="Times New Roman" w:cs="Times New Roman"/>
          <w:b/>
          <w:sz w:val="24"/>
          <w:szCs w:val="24"/>
        </w:rPr>
        <w:t xml:space="preserve"> от 37 до 42 </w:t>
      </w:r>
      <w:proofErr w:type="spellStart"/>
      <w:r w:rsidRPr="00AE69B5">
        <w:rPr>
          <w:rFonts w:ascii="Times New Roman" w:hAnsi="Times New Roman" w:cs="Times New Roman"/>
          <w:b/>
          <w:sz w:val="24"/>
          <w:szCs w:val="24"/>
        </w:rPr>
        <w:t>нед</w:t>
      </w:r>
      <w:proofErr w:type="spellEnd"/>
      <w:r w:rsidRPr="00AE69B5">
        <w:rPr>
          <w:rFonts w:ascii="Times New Roman" w:hAnsi="Times New Roman" w:cs="Times New Roman"/>
          <w:b/>
          <w:sz w:val="24"/>
          <w:szCs w:val="24"/>
        </w:rPr>
        <w:t>:</w:t>
      </w:r>
    </w:p>
    <w:p w:rsidR="003379FE" w:rsidRPr="00AE69B5" w:rsidRDefault="003379FE" w:rsidP="003379FE">
      <w:pPr>
        <w:pStyle w:val="1"/>
        <w:numPr>
          <w:ilvl w:val="0"/>
          <w:numId w:val="6"/>
        </w:numPr>
        <w:shd w:val="clear" w:color="auto" w:fill="auto"/>
        <w:spacing w:line="335" w:lineRule="exact"/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>антибактериаль</w:t>
      </w:r>
      <w:r w:rsidR="001E1742" w:rsidRPr="00AE69B5">
        <w:rPr>
          <w:rFonts w:ascii="Times New Roman" w:hAnsi="Times New Roman" w:cs="Times New Roman"/>
          <w:sz w:val="24"/>
          <w:szCs w:val="24"/>
        </w:rPr>
        <w:t xml:space="preserve">ная терапия начинается после 12 </w:t>
      </w:r>
      <w:r w:rsidRPr="00AE69B5">
        <w:rPr>
          <w:rFonts w:ascii="Times New Roman" w:hAnsi="Times New Roman" w:cs="Times New Roman"/>
          <w:sz w:val="24"/>
          <w:szCs w:val="24"/>
        </w:rPr>
        <w:t>часов безводного периода;</w:t>
      </w:r>
    </w:p>
    <w:p w:rsidR="003379FE" w:rsidRPr="00AE69B5" w:rsidRDefault="003379FE" w:rsidP="003379FE">
      <w:pPr>
        <w:pStyle w:val="1"/>
        <w:numPr>
          <w:ilvl w:val="0"/>
          <w:numId w:val="6"/>
        </w:numPr>
        <w:shd w:val="clear" w:color="auto" w:fill="auto"/>
        <w:spacing w:line="335" w:lineRule="exact"/>
        <w:ind w:left="40" w:right="1360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 при отсутствии развития спонтанной родовой деятельности через 24 часа проводят внутреннее акушерское исследование:</w:t>
      </w:r>
    </w:p>
    <w:p w:rsidR="003379FE" w:rsidRPr="00AE69B5" w:rsidRDefault="003379FE" w:rsidP="003379FE">
      <w:pPr>
        <w:pStyle w:val="1"/>
        <w:numPr>
          <w:ilvl w:val="0"/>
          <w:numId w:val="11"/>
        </w:numPr>
        <w:shd w:val="clear" w:color="auto" w:fill="auto"/>
        <w:ind w:right="820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>При зрелой шейке матки индукция родовой деятельности начинается утром (не раньше 6 часов) окситоцином или простагландинами;</w:t>
      </w:r>
    </w:p>
    <w:p w:rsidR="003379FE" w:rsidRPr="00AE69B5" w:rsidRDefault="003379FE" w:rsidP="003379FE">
      <w:pPr>
        <w:pStyle w:val="1"/>
        <w:numPr>
          <w:ilvl w:val="0"/>
          <w:numId w:val="11"/>
        </w:numPr>
        <w:shd w:val="clear" w:color="auto" w:fill="auto"/>
        <w:ind w:right="820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lastRenderedPageBreak/>
        <w:t xml:space="preserve"> При незрелой шейке матки проводится дородовая подготовка </w:t>
      </w:r>
      <w:proofErr w:type="spellStart"/>
      <w:r w:rsidR="001E1742" w:rsidRPr="00AE69B5">
        <w:rPr>
          <w:rFonts w:ascii="Times New Roman" w:hAnsi="Times New Roman" w:cs="Times New Roman"/>
          <w:sz w:val="24"/>
          <w:szCs w:val="24"/>
        </w:rPr>
        <w:t>мефипристоном</w:t>
      </w:r>
      <w:proofErr w:type="spellEnd"/>
      <w:r w:rsidR="001E1742" w:rsidRPr="00AE69B5">
        <w:rPr>
          <w:rFonts w:ascii="Times New Roman" w:hAnsi="Times New Roman" w:cs="Times New Roman"/>
          <w:sz w:val="24"/>
          <w:szCs w:val="24"/>
        </w:rPr>
        <w:t xml:space="preserve"> (схему смотри выше)</w:t>
      </w:r>
      <w:r w:rsidR="00DF4208" w:rsidRPr="00AE69B5">
        <w:rPr>
          <w:rFonts w:ascii="Times New Roman" w:hAnsi="Times New Roman" w:cs="Times New Roman"/>
          <w:sz w:val="24"/>
          <w:szCs w:val="24"/>
        </w:rPr>
        <w:t>,</w:t>
      </w:r>
      <w:r w:rsidR="001E1742" w:rsidRPr="00AE6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9B5">
        <w:rPr>
          <w:rFonts w:ascii="Times New Roman" w:hAnsi="Times New Roman" w:cs="Times New Roman"/>
          <w:sz w:val="24"/>
          <w:szCs w:val="24"/>
        </w:rPr>
        <w:t>интравагинальным</w:t>
      </w:r>
      <w:proofErr w:type="spellEnd"/>
      <w:r w:rsidRPr="00AE69B5">
        <w:rPr>
          <w:rFonts w:ascii="Times New Roman" w:hAnsi="Times New Roman" w:cs="Times New Roman"/>
          <w:sz w:val="24"/>
          <w:szCs w:val="24"/>
        </w:rPr>
        <w:t xml:space="preserve"> простагландином Е</w:t>
      </w:r>
      <w:proofErr w:type="gramStart"/>
      <w:r w:rsidRPr="00AE69B5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AE69B5">
        <w:rPr>
          <w:rFonts w:ascii="Times New Roman" w:hAnsi="Times New Roman" w:cs="Times New Roman"/>
          <w:sz w:val="24"/>
          <w:szCs w:val="24"/>
        </w:rPr>
        <w:t>;</w:t>
      </w:r>
    </w:p>
    <w:p w:rsidR="003379FE" w:rsidRPr="00AE69B5" w:rsidRDefault="003379FE" w:rsidP="003379FE">
      <w:pPr>
        <w:pStyle w:val="1"/>
        <w:numPr>
          <w:ilvl w:val="0"/>
          <w:numId w:val="11"/>
        </w:numPr>
        <w:shd w:val="clear" w:color="auto" w:fill="auto"/>
        <w:ind w:right="820"/>
        <w:rPr>
          <w:rFonts w:ascii="Times New Roman" w:hAnsi="Times New Roman" w:cs="Times New Roman"/>
          <w:sz w:val="24"/>
          <w:szCs w:val="24"/>
        </w:rPr>
      </w:pPr>
      <w:r w:rsidRPr="00AE69B5">
        <w:rPr>
          <w:rFonts w:ascii="Times New Roman" w:hAnsi="Times New Roman" w:cs="Times New Roman"/>
          <w:sz w:val="24"/>
          <w:szCs w:val="24"/>
        </w:rPr>
        <w:t xml:space="preserve">При наличии показаний проводится </w:t>
      </w:r>
      <w:proofErr w:type="spellStart"/>
      <w:r w:rsidRPr="00AE69B5">
        <w:rPr>
          <w:rFonts w:ascii="Times New Roman" w:hAnsi="Times New Roman" w:cs="Times New Roman"/>
          <w:sz w:val="24"/>
          <w:szCs w:val="24"/>
        </w:rPr>
        <w:t>родоразрешение</w:t>
      </w:r>
      <w:proofErr w:type="spellEnd"/>
      <w:r w:rsidRPr="00AE69B5">
        <w:rPr>
          <w:rFonts w:ascii="Times New Roman" w:hAnsi="Times New Roman" w:cs="Times New Roman"/>
          <w:sz w:val="24"/>
          <w:szCs w:val="24"/>
        </w:rPr>
        <w:t xml:space="preserve"> путем операции кесарево сечение.</w:t>
      </w:r>
    </w:p>
    <w:p w:rsidR="00AE69B5" w:rsidRPr="00AE69B5" w:rsidRDefault="004B5664" w:rsidP="00AE69B5">
      <w:pPr>
        <w:pStyle w:val="1"/>
        <w:shd w:val="clear" w:color="auto" w:fill="auto"/>
        <w:ind w:left="40" w:right="1300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AE69B5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Внутриматочная инфекция, которая определяется как позитивная культура околоплодных вод, осложняет 36 </w:t>
      </w:r>
      <w:r w:rsidRPr="00AE69B5">
        <w:rPr>
          <w:rStyle w:val="12pt-1pt75"/>
          <w:rFonts w:ascii="Times New Roman" w:hAnsi="Times New Roman" w:cs="Times New Roman"/>
        </w:rPr>
        <w:t>%</w:t>
      </w:r>
      <w:r w:rsidRPr="00AE69B5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DF4208" w:rsidRPr="00AE69B5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AE69B5" w:rsidRPr="00AE69B5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ПРПО при </w:t>
      </w:r>
      <w:r w:rsidRPr="00AE69B5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беременности. В большинстве случаев инфекция развивается </w:t>
      </w:r>
      <w:proofErr w:type="spellStart"/>
      <w:r w:rsidRPr="00AE69B5">
        <w:rPr>
          <w:rFonts w:ascii="Times New Roman" w:hAnsi="Times New Roman" w:cs="Times New Roman"/>
          <w:color w:val="000000"/>
          <w:sz w:val="24"/>
          <w:szCs w:val="24"/>
          <w:lang w:bidi="ru-RU"/>
        </w:rPr>
        <w:t>субклинически</w:t>
      </w:r>
      <w:proofErr w:type="spellEnd"/>
      <w:r w:rsidRPr="00AE69B5">
        <w:rPr>
          <w:rFonts w:ascii="Times New Roman" w:hAnsi="Times New Roman" w:cs="Times New Roman"/>
          <w:color w:val="000000"/>
          <w:sz w:val="24"/>
          <w:szCs w:val="24"/>
          <w:lang w:bidi="ru-RU"/>
        </w:rPr>
        <w:t>.</w:t>
      </w:r>
    </w:p>
    <w:p w:rsidR="00AE69B5" w:rsidRPr="00AE69B5" w:rsidRDefault="00AE69B5" w:rsidP="00AE69B5">
      <w:pPr>
        <w:pStyle w:val="1"/>
        <w:shd w:val="clear" w:color="auto" w:fill="auto"/>
        <w:ind w:left="40" w:right="1300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4B5664" w:rsidRPr="00AE69B5" w:rsidRDefault="004B5664" w:rsidP="004B5664">
      <w:pPr>
        <w:pStyle w:val="24"/>
        <w:shd w:val="clear" w:color="auto" w:fill="auto"/>
        <w:spacing w:after="289"/>
        <w:ind w:right="500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proofErr w:type="spellStart"/>
      <w:r w:rsidRPr="00AE69B5">
        <w:rPr>
          <w:rFonts w:ascii="Times New Roman" w:hAnsi="Times New Roman" w:cs="Times New Roman"/>
          <w:color w:val="000000"/>
          <w:sz w:val="24"/>
          <w:szCs w:val="24"/>
          <w:u w:val="single"/>
          <w:lang w:bidi="ru-RU"/>
        </w:rPr>
        <w:t>Хориоамниони</w:t>
      </w:r>
      <w:proofErr w:type="gramStart"/>
      <w:r w:rsidRPr="00AE69B5">
        <w:rPr>
          <w:rFonts w:ascii="Times New Roman" w:hAnsi="Times New Roman" w:cs="Times New Roman"/>
          <w:color w:val="000000"/>
          <w:sz w:val="24"/>
          <w:szCs w:val="24"/>
          <w:u w:val="single"/>
          <w:lang w:bidi="ru-RU"/>
        </w:rPr>
        <w:t>т</w:t>
      </w:r>
      <w:proofErr w:type="spellEnd"/>
      <w:r w:rsidRPr="00AE69B5">
        <w:rPr>
          <w:rFonts w:ascii="Times New Roman" w:hAnsi="Times New Roman" w:cs="Times New Roman"/>
          <w:color w:val="000000"/>
          <w:sz w:val="24"/>
          <w:szCs w:val="24"/>
          <w:u w:val="single"/>
          <w:lang w:bidi="ru-RU"/>
        </w:rPr>
        <w:t>-</w:t>
      </w:r>
      <w:proofErr w:type="gramEnd"/>
      <w:r w:rsidRPr="00AE69B5">
        <w:rPr>
          <w:rFonts w:ascii="Times New Roman" w:hAnsi="Times New Roman" w:cs="Times New Roman"/>
          <w:color w:val="000000"/>
          <w:sz w:val="24"/>
          <w:szCs w:val="24"/>
          <w:u w:val="single"/>
          <w:lang w:bidi="ru-RU"/>
        </w:rPr>
        <w:t xml:space="preserve"> абсолютное показание к быстрому </w:t>
      </w:r>
      <w:proofErr w:type="spellStart"/>
      <w:r w:rsidRPr="00AE69B5">
        <w:rPr>
          <w:rFonts w:ascii="Times New Roman" w:hAnsi="Times New Roman" w:cs="Times New Roman"/>
          <w:color w:val="000000"/>
          <w:sz w:val="24"/>
          <w:szCs w:val="24"/>
          <w:u w:val="single"/>
          <w:lang w:bidi="ru-RU"/>
        </w:rPr>
        <w:t>родоразрешению</w:t>
      </w:r>
      <w:proofErr w:type="spellEnd"/>
      <w:r w:rsidRPr="00AE69B5">
        <w:rPr>
          <w:rFonts w:ascii="Times New Roman" w:hAnsi="Times New Roman" w:cs="Times New Roman"/>
          <w:color w:val="000000"/>
          <w:sz w:val="24"/>
          <w:szCs w:val="24"/>
          <w:u w:val="single"/>
          <w:lang w:bidi="ru-RU"/>
        </w:rPr>
        <w:t xml:space="preserve"> и не является противопоказанием к оперативному </w:t>
      </w:r>
      <w:proofErr w:type="spellStart"/>
      <w:r w:rsidRPr="00AE69B5">
        <w:rPr>
          <w:rFonts w:ascii="Times New Roman" w:hAnsi="Times New Roman" w:cs="Times New Roman"/>
          <w:color w:val="000000"/>
          <w:sz w:val="24"/>
          <w:szCs w:val="24"/>
          <w:u w:val="single"/>
          <w:lang w:bidi="ru-RU"/>
        </w:rPr>
        <w:t>родоразрешению</w:t>
      </w:r>
      <w:proofErr w:type="spellEnd"/>
      <w:r w:rsidRPr="00AE69B5">
        <w:rPr>
          <w:rFonts w:ascii="Times New Roman" w:hAnsi="Times New Roman" w:cs="Times New Roman"/>
          <w:color w:val="000000"/>
          <w:sz w:val="24"/>
          <w:szCs w:val="24"/>
          <w:u w:val="single"/>
          <w:lang w:bidi="ru-RU"/>
        </w:rPr>
        <w:t xml:space="preserve"> по обычной методике</w:t>
      </w:r>
      <w:r w:rsidRPr="00AE69B5">
        <w:rPr>
          <w:rFonts w:ascii="Times New Roman" w:hAnsi="Times New Roman" w:cs="Times New Roman"/>
          <w:color w:val="000000"/>
          <w:sz w:val="24"/>
          <w:szCs w:val="24"/>
          <w:lang w:bidi="ru-RU"/>
        </w:rPr>
        <w:t>.</w:t>
      </w:r>
    </w:p>
    <w:p w:rsidR="00AE69B5" w:rsidRPr="00AE69B5" w:rsidRDefault="00AE69B5" w:rsidP="004B5664">
      <w:pPr>
        <w:pStyle w:val="24"/>
        <w:shd w:val="clear" w:color="auto" w:fill="auto"/>
        <w:spacing w:after="289"/>
        <w:ind w:right="500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proofErr w:type="spellStart"/>
      <w:r w:rsidRPr="00AE69B5">
        <w:rPr>
          <w:rFonts w:ascii="Times New Roman" w:hAnsi="Times New Roman" w:cs="Times New Roman"/>
          <w:color w:val="000000"/>
          <w:sz w:val="24"/>
          <w:szCs w:val="24"/>
          <w:lang w:bidi="ru-RU"/>
        </w:rPr>
        <w:t>Мекониальные</w:t>
      </w:r>
      <w:proofErr w:type="spellEnd"/>
      <w:r w:rsidRPr="00AE69B5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воды:</w:t>
      </w:r>
    </w:p>
    <w:p w:rsidR="00AE69B5" w:rsidRPr="00AE69B5" w:rsidRDefault="00A7103A" w:rsidP="00AE69B5">
      <w:pPr>
        <w:pStyle w:val="24"/>
        <w:spacing w:after="289" w:line="240" w:lineRule="auto"/>
        <w:ind w:right="500"/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</w:pPr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При излитии окрашенных </w:t>
      </w:r>
      <w:proofErr w:type="spellStart"/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меконием</w:t>
      </w:r>
      <w:proofErr w:type="spellEnd"/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 околоплодных вод, необходимо оценить:</w:t>
      </w:r>
    </w:p>
    <w:p w:rsidR="00C81211" w:rsidRPr="00AE69B5" w:rsidRDefault="00A7103A" w:rsidP="00AE69B5">
      <w:pPr>
        <w:pStyle w:val="24"/>
        <w:numPr>
          <w:ilvl w:val="0"/>
          <w:numId w:val="36"/>
        </w:numPr>
        <w:spacing w:after="289" w:line="240" w:lineRule="auto"/>
        <w:ind w:right="500"/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</w:pPr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выраженность окрашивания </w:t>
      </w:r>
      <w:proofErr w:type="spellStart"/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меконием</w:t>
      </w:r>
      <w:proofErr w:type="spellEnd"/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 околоплодных вод,</w:t>
      </w:r>
    </w:p>
    <w:p w:rsidR="00C81211" w:rsidRPr="00AE69B5" w:rsidRDefault="00A7103A" w:rsidP="00AE69B5">
      <w:pPr>
        <w:pStyle w:val="24"/>
        <w:numPr>
          <w:ilvl w:val="0"/>
          <w:numId w:val="36"/>
        </w:numPr>
        <w:spacing w:after="289" w:line="240" w:lineRule="auto"/>
        <w:ind w:right="500"/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</w:pPr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данные КТГ, </w:t>
      </w:r>
      <w:proofErr w:type="spellStart"/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допплерометрии</w:t>
      </w:r>
      <w:proofErr w:type="spellEnd"/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 </w:t>
      </w:r>
    </w:p>
    <w:p w:rsidR="00C81211" w:rsidRPr="00AE69B5" w:rsidRDefault="00A7103A" w:rsidP="00AE69B5">
      <w:pPr>
        <w:pStyle w:val="24"/>
        <w:numPr>
          <w:ilvl w:val="0"/>
          <w:numId w:val="36"/>
        </w:numPr>
        <w:spacing w:after="289" w:line="240" w:lineRule="auto"/>
        <w:ind w:right="500"/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</w:pPr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повторно оценить клиническую ситуацию в целом.</w:t>
      </w:r>
    </w:p>
    <w:p w:rsidR="00C81211" w:rsidRPr="00AE69B5" w:rsidRDefault="00A7103A" w:rsidP="00AE69B5">
      <w:pPr>
        <w:pStyle w:val="24"/>
        <w:spacing w:after="289" w:line="240" w:lineRule="auto"/>
        <w:ind w:right="500"/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</w:pPr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Выбор дальнейшей тактики ведения:</w:t>
      </w:r>
    </w:p>
    <w:p w:rsidR="00C81211" w:rsidRPr="00AE69B5" w:rsidRDefault="00A7103A" w:rsidP="00AE69B5">
      <w:pPr>
        <w:pStyle w:val="24"/>
        <w:numPr>
          <w:ilvl w:val="0"/>
          <w:numId w:val="36"/>
        </w:numPr>
        <w:spacing w:after="289" w:line="240" w:lineRule="auto"/>
        <w:ind w:right="500"/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</w:pPr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А. При наличии густо </w:t>
      </w:r>
      <w:proofErr w:type="spellStart"/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мекониальных</w:t>
      </w:r>
      <w:proofErr w:type="spellEnd"/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 околоплодных вод и/или признаков гипоксии плода по данным </w:t>
      </w:r>
      <w:proofErr w:type="spellStart"/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кардиотокографии</w:t>
      </w:r>
      <w:proofErr w:type="spellEnd"/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, предполагаемых крупных размеров плода, возраста первородящей 35 лет и более, отягощенного акушерского анамнеза и других факторов, осложняющих ситуацию, рекомендуется </w:t>
      </w:r>
      <w:proofErr w:type="spellStart"/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родоразрешить</w:t>
      </w:r>
      <w:proofErr w:type="spellEnd"/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 беременную путем кесарева сечения.</w:t>
      </w:r>
    </w:p>
    <w:p w:rsidR="00C81211" w:rsidRPr="00AE69B5" w:rsidRDefault="00A7103A" w:rsidP="00AE69B5">
      <w:pPr>
        <w:pStyle w:val="24"/>
        <w:numPr>
          <w:ilvl w:val="0"/>
          <w:numId w:val="36"/>
        </w:numPr>
        <w:spacing w:after="289" w:line="240" w:lineRule="auto"/>
        <w:ind w:right="500"/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</w:pPr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Б. При незначительном окрашивании околоплодных вод </w:t>
      </w:r>
      <w:proofErr w:type="spellStart"/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меконием</w:t>
      </w:r>
      <w:proofErr w:type="spellEnd"/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, удовлетворительных данных КТГ и отсутствии вышеперечисленных факторов риска возможно дальнейшее ведение родов через естественные родовые пути под постоянным </w:t>
      </w:r>
      <w:proofErr w:type="spellStart"/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кардиотокографическим</w:t>
      </w:r>
      <w:proofErr w:type="spellEnd"/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 контролем.</w:t>
      </w:r>
    </w:p>
    <w:p w:rsidR="00C81211" w:rsidRPr="00AE69B5" w:rsidRDefault="00A7103A" w:rsidP="00AE69B5">
      <w:pPr>
        <w:pStyle w:val="24"/>
        <w:spacing w:after="289" w:line="240" w:lineRule="auto"/>
        <w:ind w:right="500"/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</w:pPr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В случае появления признаков гипоксии плода, своевременно изменить тактику на </w:t>
      </w:r>
      <w:proofErr w:type="gramStart"/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оперативное</w:t>
      </w:r>
      <w:proofErr w:type="gramEnd"/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 </w:t>
      </w:r>
      <w:proofErr w:type="spellStart"/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родоразрешение</w:t>
      </w:r>
      <w:proofErr w:type="spellEnd"/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.</w:t>
      </w:r>
    </w:p>
    <w:p w:rsidR="00AE69B5" w:rsidRPr="00AE69B5" w:rsidRDefault="00AE69B5" w:rsidP="00AE69B5">
      <w:pPr>
        <w:pStyle w:val="24"/>
        <w:spacing w:after="289" w:line="240" w:lineRule="auto"/>
        <w:ind w:right="500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AE69B5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Оценка степени зрелости шейки матки. Модифицированная шкала </w:t>
      </w:r>
      <w:r w:rsidRPr="00AE69B5">
        <w:rPr>
          <w:rFonts w:ascii="Times New Roman" w:hAnsi="Times New Roman" w:cs="Times New Roman"/>
          <w:color w:val="000000"/>
          <w:sz w:val="24"/>
          <w:szCs w:val="24"/>
          <w:lang w:val="en-US" w:bidi="ru-RU"/>
        </w:rPr>
        <w:t>Bishop</w:t>
      </w:r>
    </w:p>
    <w:p w:rsidR="00AE69B5" w:rsidRPr="00AE69B5" w:rsidRDefault="00AE69B5" w:rsidP="00AE69B5">
      <w:pPr>
        <w:pStyle w:val="24"/>
        <w:spacing w:after="289" w:line="240" w:lineRule="auto"/>
        <w:ind w:right="500"/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</w:pPr>
      <w:r w:rsidRPr="00AE69B5">
        <w:rPr>
          <w:rFonts w:ascii="Times New Roman" w:hAnsi="Times New Roman" w:cs="Times New Roman"/>
          <w:b w:val="0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152515" cy="1826260"/>
            <wp:effectExtent l="19050" t="0" r="635" b="0"/>
            <wp:docPr id="1" name="Рисунок 1" descr="C:\Users\Валентин\Downloads\Новый точечный рисунок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Валентин\Downloads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82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69B5" w:rsidRPr="00AE69B5" w:rsidRDefault="00AE69B5" w:rsidP="00AE69B5">
      <w:pPr>
        <w:pStyle w:val="24"/>
        <w:spacing w:after="289" w:line="240" w:lineRule="auto"/>
        <w:ind w:right="500"/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</w:pPr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Интерпретация балльной оценки:</w:t>
      </w:r>
    </w:p>
    <w:p w:rsidR="00AE69B5" w:rsidRPr="00AE69B5" w:rsidRDefault="00AE69B5" w:rsidP="00AE69B5">
      <w:pPr>
        <w:pStyle w:val="24"/>
        <w:spacing w:after="289" w:line="240" w:lineRule="auto"/>
        <w:ind w:right="500"/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</w:pPr>
      <w:proofErr w:type="gramStart"/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Незрелая</w:t>
      </w:r>
      <w:proofErr w:type="gramEnd"/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 - 0-5 баллов </w:t>
      </w:r>
    </w:p>
    <w:p w:rsidR="00AE69B5" w:rsidRPr="00AE69B5" w:rsidRDefault="00AE69B5" w:rsidP="00AE69B5">
      <w:pPr>
        <w:pStyle w:val="24"/>
        <w:spacing w:after="289" w:line="240" w:lineRule="auto"/>
        <w:ind w:right="500"/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</w:pPr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Недостаточно </w:t>
      </w:r>
      <w:proofErr w:type="gramStart"/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зрелая</w:t>
      </w:r>
      <w:proofErr w:type="gramEnd"/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 - 6-7 баллов </w:t>
      </w:r>
    </w:p>
    <w:p w:rsidR="00AE69B5" w:rsidRPr="00AE69B5" w:rsidRDefault="00AE69B5" w:rsidP="00AE69B5">
      <w:pPr>
        <w:pStyle w:val="24"/>
        <w:spacing w:after="289" w:line="240" w:lineRule="auto"/>
        <w:ind w:right="500"/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</w:pPr>
      <w:proofErr w:type="gramStart"/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Зрелая</w:t>
      </w:r>
      <w:proofErr w:type="gramEnd"/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 - 8- 13 баллов</w:t>
      </w:r>
    </w:p>
    <w:p w:rsidR="00AE69B5" w:rsidRPr="00AE69B5" w:rsidRDefault="00AE69B5" w:rsidP="00AE69B5">
      <w:pPr>
        <w:pStyle w:val="24"/>
        <w:spacing w:after="289" w:line="240" w:lineRule="auto"/>
        <w:ind w:right="500"/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</w:pPr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При определении готовности к родам балльная оценка по шкале </w:t>
      </w:r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val="en-US" w:bidi="ru-RU"/>
        </w:rPr>
        <w:t>Bishop</w:t>
      </w:r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 может быть скорректирована с учетом следующих факторов***:</w:t>
      </w:r>
    </w:p>
    <w:p w:rsidR="00AE69B5" w:rsidRPr="00AE69B5" w:rsidRDefault="00AE69B5" w:rsidP="00AE69B5">
      <w:pPr>
        <w:pStyle w:val="24"/>
        <w:spacing w:after="289" w:line="240" w:lineRule="auto"/>
        <w:ind w:right="500"/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</w:pPr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«+» 1 балл:</w:t>
      </w:r>
    </w:p>
    <w:p w:rsidR="00AE69B5" w:rsidRPr="00AE69B5" w:rsidRDefault="00AE69B5" w:rsidP="00AE69B5">
      <w:pPr>
        <w:pStyle w:val="24"/>
        <w:spacing w:after="289" w:line="240" w:lineRule="auto"/>
        <w:ind w:right="500"/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</w:pPr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-преэклампсия </w:t>
      </w:r>
    </w:p>
    <w:p w:rsidR="00AE69B5" w:rsidRPr="00AE69B5" w:rsidRDefault="00AE69B5" w:rsidP="00AE69B5">
      <w:pPr>
        <w:pStyle w:val="24"/>
        <w:spacing w:after="289" w:line="240" w:lineRule="auto"/>
        <w:ind w:right="500"/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</w:pPr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-самопроизвольные роды в анамнезе </w:t>
      </w:r>
      <w:proofErr w:type="gramStart"/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-д</w:t>
      </w:r>
      <w:proofErr w:type="gramEnd"/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лина шейки матки менее 25 мм </w:t>
      </w:r>
    </w:p>
    <w:p w:rsidR="00AE69B5" w:rsidRPr="00AE69B5" w:rsidRDefault="00AE69B5" w:rsidP="00AE69B5">
      <w:pPr>
        <w:pStyle w:val="24"/>
        <w:spacing w:after="289" w:line="240" w:lineRule="auto"/>
        <w:ind w:right="500"/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</w:pPr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«-» 1 балл: </w:t>
      </w:r>
    </w:p>
    <w:p w:rsidR="00AE69B5" w:rsidRPr="00AE69B5" w:rsidRDefault="00AE69B5" w:rsidP="00AE69B5">
      <w:pPr>
        <w:pStyle w:val="24"/>
        <w:spacing w:after="289" w:line="240" w:lineRule="auto"/>
        <w:ind w:right="500"/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</w:pPr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-переношенная беременность</w:t>
      </w:r>
    </w:p>
    <w:p w:rsidR="00AE69B5" w:rsidRPr="00AE69B5" w:rsidRDefault="00AE69B5" w:rsidP="00AE69B5">
      <w:pPr>
        <w:pStyle w:val="24"/>
        <w:spacing w:after="289" w:line="240" w:lineRule="auto"/>
        <w:ind w:right="500"/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</w:pPr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-первые предстоящие роды</w:t>
      </w:r>
    </w:p>
    <w:p w:rsidR="00AE69B5" w:rsidRPr="00AE69B5" w:rsidRDefault="00AE69B5" w:rsidP="00AE69B5">
      <w:pPr>
        <w:pStyle w:val="24"/>
        <w:spacing w:after="289" w:line="240" w:lineRule="auto"/>
        <w:ind w:right="500"/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</w:pPr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-ПРПО и длительный безводный промежуток</w:t>
      </w:r>
    </w:p>
    <w:p w:rsidR="007306EA" w:rsidRPr="00FF0235" w:rsidRDefault="00AE69B5" w:rsidP="00FF0235">
      <w:pPr>
        <w:pStyle w:val="24"/>
        <w:spacing w:after="289" w:line="240" w:lineRule="auto"/>
        <w:ind w:right="500"/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</w:pPr>
      <w:r w:rsidRPr="00AE69B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-длина шейки матки более 25 мм </w:t>
      </w:r>
    </w:p>
    <w:p w:rsidR="007306EA" w:rsidRDefault="007306EA" w:rsidP="004B5664">
      <w:pPr>
        <w:pStyle w:val="24"/>
        <w:shd w:val="clear" w:color="auto" w:fill="auto"/>
        <w:spacing w:after="289"/>
        <w:ind w:right="500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7306EA" w:rsidRDefault="007306EA" w:rsidP="004B5664">
      <w:pPr>
        <w:pStyle w:val="24"/>
        <w:shd w:val="clear" w:color="auto" w:fill="auto"/>
        <w:spacing w:after="289"/>
        <w:ind w:right="500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7306EA" w:rsidRPr="00AE69B5" w:rsidRDefault="007306EA" w:rsidP="004B5664">
      <w:pPr>
        <w:pStyle w:val="24"/>
        <w:shd w:val="clear" w:color="auto" w:fill="auto"/>
        <w:spacing w:after="289"/>
        <w:ind w:right="500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3379FE" w:rsidRPr="00AE69B5" w:rsidRDefault="003379FE" w:rsidP="003379FE">
      <w:pPr>
        <w:pStyle w:val="20"/>
        <w:keepNext/>
        <w:keepLines/>
        <w:shd w:val="clear" w:color="auto" w:fill="auto"/>
        <w:spacing w:after="283"/>
        <w:ind w:left="40" w:right="1780"/>
        <w:rPr>
          <w:rFonts w:ascii="Times New Roman" w:hAnsi="Times New Roman" w:cs="Times New Roman"/>
          <w:b/>
          <w:sz w:val="24"/>
          <w:szCs w:val="24"/>
        </w:rPr>
      </w:pPr>
    </w:p>
    <w:p w:rsidR="007306EA" w:rsidRPr="00AE69B5" w:rsidRDefault="00C620E7" w:rsidP="007306EA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Заведующий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</w:t>
      </w:r>
      <w:r w:rsidR="007306EA" w:rsidRPr="00AE69B5">
        <w:rPr>
          <w:rFonts w:ascii="Times New Roman" w:hAnsi="Times New Roman" w:cs="Times New Roman"/>
          <w:b/>
          <w:sz w:val="24"/>
          <w:szCs w:val="24"/>
          <w:lang w:val="uk-UA"/>
        </w:rPr>
        <w:t>ОП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«</w:t>
      </w:r>
      <w:r w:rsidR="007306EA" w:rsidRPr="00AE69B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306EA" w:rsidRPr="00AE69B5">
        <w:rPr>
          <w:rFonts w:ascii="Times New Roman" w:hAnsi="Times New Roman" w:cs="Times New Roman"/>
          <w:b/>
          <w:sz w:val="24"/>
          <w:szCs w:val="24"/>
          <w:lang w:val="uk-UA"/>
        </w:rPr>
        <w:t>Перинатальный</w:t>
      </w:r>
      <w:proofErr w:type="spellEnd"/>
      <w:r w:rsidR="007306EA" w:rsidRPr="00AE69B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центр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»</w:t>
      </w:r>
      <w:r w:rsidR="007306EA" w:rsidRPr="00AE69B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                                                  Шлапак И.М.</w:t>
      </w:r>
    </w:p>
    <w:p w:rsidR="002A7134" w:rsidRPr="007306EA" w:rsidRDefault="002A7134" w:rsidP="004E0991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F7AFF" w:rsidRDefault="005A4A63" w:rsidP="004E09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5A4A63" w:rsidRDefault="005A4A63" w:rsidP="004E09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9360" cy="3185160"/>
            <wp:effectExtent l="19050" t="0" r="0" b="0"/>
            <wp:docPr id="2" name="Рисунок 1" descr="C:\Users\User\Desktop\Сканер\2015-10-01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5-10-01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A63" w:rsidRDefault="005A4A63" w:rsidP="004E0991">
      <w:pPr>
        <w:rPr>
          <w:rFonts w:ascii="Times New Roman" w:hAnsi="Times New Roman" w:cs="Times New Roman"/>
          <w:sz w:val="24"/>
          <w:szCs w:val="24"/>
        </w:rPr>
      </w:pPr>
    </w:p>
    <w:p w:rsidR="005A4A63" w:rsidRDefault="005A4A63" w:rsidP="004E09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5A4A63" w:rsidRDefault="005A4A63" w:rsidP="004E0991">
      <w:pPr>
        <w:rPr>
          <w:rFonts w:ascii="Times New Roman" w:hAnsi="Times New Roman" w:cs="Times New Roman"/>
          <w:sz w:val="24"/>
          <w:szCs w:val="24"/>
        </w:rPr>
      </w:pPr>
    </w:p>
    <w:p w:rsidR="005A4A63" w:rsidRDefault="005A4A63" w:rsidP="004E09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16980" cy="2827020"/>
            <wp:effectExtent l="19050" t="0" r="7620" b="0"/>
            <wp:docPr id="3" name="Рисунок 2" descr="C:\Users\User\Desktop\Сканер\2015-10-01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5-10-01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AFF" w:rsidRDefault="00EF7AFF" w:rsidP="004E0991">
      <w:pPr>
        <w:rPr>
          <w:rFonts w:ascii="Times New Roman" w:hAnsi="Times New Roman" w:cs="Times New Roman"/>
          <w:sz w:val="24"/>
          <w:szCs w:val="24"/>
        </w:rPr>
      </w:pPr>
    </w:p>
    <w:p w:rsidR="005A4A63" w:rsidRDefault="005A4A63" w:rsidP="004E0991">
      <w:pPr>
        <w:rPr>
          <w:rFonts w:ascii="Times New Roman" w:hAnsi="Times New Roman" w:cs="Times New Roman"/>
          <w:sz w:val="24"/>
          <w:szCs w:val="24"/>
        </w:rPr>
      </w:pPr>
    </w:p>
    <w:p w:rsidR="005A4A63" w:rsidRDefault="005A4A63" w:rsidP="004E0991">
      <w:pPr>
        <w:rPr>
          <w:rFonts w:ascii="Times New Roman" w:hAnsi="Times New Roman" w:cs="Times New Roman"/>
          <w:sz w:val="24"/>
          <w:szCs w:val="24"/>
        </w:rPr>
      </w:pPr>
    </w:p>
    <w:p w:rsidR="005A4A63" w:rsidRDefault="005A4A63" w:rsidP="004E09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7134" w:rsidRPr="00AE69B5" w:rsidRDefault="00D64DE3" w:rsidP="002A71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09360" cy="8694420"/>
            <wp:effectExtent l="19050" t="0" r="0" b="0"/>
            <wp:docPr id="5" name="Рисунок 4" descr="C:\Users\User\Desktop\Сканер\2015-10-01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ер\2015-10-01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69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7134" w:rsidRPr="00AE69B5" w:rsidSect="00A1442D">
      <w:headerReference w:type="default" r:id="rId12"/>
      <w:pgSz w:w="11909" w:h="16838"/>
      <w:pgMar w:top="1120" w:right="956" w:bottom="1109" w:left="1006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A0D" w:rsidRDefault="00730A0D" w:rsidP="007306EA">
      <w:pPr>
        <w:spacing w:after="0" w:line="240" w:lineRule="auto"/>
      </w:pPr>
      <w:r>
        <w:separator/>
      </w:r>
    </w:p>
  </w:endnote>
  <w:endnote w:type="continuationSeparator" w:id="0">
    <w:p w:rsidR="00730A0D" w:rsidRDefault="00730A0D" w:rsidP="00730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A0D" w:rsidRDefault="00730A0D" w:rsidP="007306EA">
      <w:pPr>
        <w:spacing w:after="0" w:line="240" w:lineRule="auto"/>
      </w:pPr>
      <w:r>
        <w:separator/>
      </w:r>
    </w:p>
  </w:footnote>
  <w:footnote w:type="continuationSeparator" w:id="0">
    <w:p w:rsidR="00730A0D" w:rsidRDefault="00730A0D" w:rsidP="00730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6EA" w:rsidRDefault="007306EA" w:rsidP="007306EA">
    <w:pPr>
      <w:pStyle w:val="ab"/>
    </w:pPr>
  </w:p>
  <w:p w:rsidR="007306EA" w:rsidRDefault="007306EA" w:rsidP="007306EA">
    <w:pPr>
      <w:pStyle w:val="ab"/>
      <w:jc w:val="right"/>
    </w:pPr>
  </w:p>
  <w:p w:rsidR="007306EA" w:rsidRDefault="007306EA" w:rsidP="007306EA">
    <w:pPr>
      <w:pStyle w:val="ab"/>
      <w:jc w:val="right"/>
    </w:pPr>
  </w:p>
  <w:p w:rsidR="007306EA" w:rsidRDefault="007306EA" w:rsidP="007306EA">
    <w:pPr>
      <w:pStyle w:val="ab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F1624"/>
    <w:multiLevelType w:val="multilevel"/>
    <w:tmpl w:val="AC36267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685A8D"/>
    <w:multiLevelType w:val="hybridMultilevel"/>
    <w:tmpl w:val="320E9D38"/>
    <w:lvl w:ilvl="0" w:tplc="FC504B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0066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30DD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F022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4015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E2FF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368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540F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F275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5E83AD5"/>
    <w:multiLevelType w:val="hybridMultilevel"/>
    <w:tmpl w:val="86DC2EB4"/>
    <w:lvl w:ilvl="0" w:tplc="041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3">
    <w:nsid w:val="0A2F70D4"/>
    <w:multiLevelType w:val="hybridMultilevel"/>
    <w:tmpl w:val="90021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5B6046"/>
    <w:multiLevelType w:val="multilevel"/>
    <w:tmpl w:val="A0B48E02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EEA5DF7"/>
    <w:multiLevelType w:val="hybridMultilevel"/>
    <w:tmpl w:val="B69AB5B0"/>
    <w:lvl w:ilvl="0" w:tplc="3DDC7D06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6">
    <w:nsid w:val="195C0F1A"/>
    <w:multiLevelType w:val="hybridMultilevel"/>
    <w:tmpl w:val="189C64AE"/>
    <w:lvl w:ilvl="0" w:tplc="EFAE8B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807B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8A61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7A7C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E6A9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1C1D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F87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FE05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ACCE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5B53923"/>
    <w:multiLevelType w:val="hybridMultilevel"/>
    <w:tmpl w:val="60146570"/>
    <w:lvl w:ilvl="0" w:tplc="08AAB5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880D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B23F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C26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0815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007C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3EA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C4C4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6830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ACD35FF"/>
    <w:multiLevelType w:val="hybridMultilevel"/>
    <w:tmpl w:val="7C646B06"/>
    <w:lvl w:ilvl="0" w:tplc="32D09F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CA9C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C8A2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789F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5A70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5895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C63A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986F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5C72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3DA7CDB"/>
    <w:multiLevelType w:val="hybridMultilevel"/>
    <w:tmpl w:val="77CAF24A"/>
    <w:lvl w:ilvl="0" w:tplc="BD1C78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4C84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5244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34A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58D8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6257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2C87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9456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2EF5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661649A"/>
    <w:multiLevelType w:val="hybridMultilevel"/>
    <w:tmpl w:val="70306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463616"/>
    <w:multiLevelType w:val="multilevel"/>
    <w:tmpl w:val="8FAC5ED2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D1F1748"/>
    <w:multiLevelType w:val="hybridMultilevel"/>
    <w:tmpl w:val="A60A50B8"/>
    <w:lvl w:ilvl="0" w:tplc="1B1EB7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FA5B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3A34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DCFF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4484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E62E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3CBC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94F0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483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4F64846"/>
    <w:multiLevelType w:val="multilevel"/>
    <w:tmpl w:val="CBDC41D2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7710DDF"/>
    <w:multiLevelType w:val="hybridMultilevel"/>
    <w:tmpl w:val="8D184236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5">
    <w:nsid w:val="4C1804B7"/>
    <w:multiLevelType w:val="hybridMultilevel"/>
    <w:tmpl w:val="00A4D3CA"/>
    <w:lvl w:ilvl="0" w:tplc="8760C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E0D3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601A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DCF9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C6CD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4A28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128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502E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FC4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CAC1CFB"/>
    <w:multiLevelType w:val="hybridMultilevel"/>
    <w:tmpl w:val="25408C16"/>
    <w:lvl w:ilvl="0" w:tplc="C3424B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2C2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24DF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4E75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BA51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4AB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3A41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8EF2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48D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FFD5B3D"/>
    <w:multiLevelType w:val="hybridMultilevel"/>
    <w:tmpl w:val="ECFC2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6065D4"/>
    <w:multiLevelType w:val="multilevel"/>
    <w:tmpl w:val="8C4CB6C0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B1B57D7"/>
    <w:multiLevelType w:val="hybridMultilevel"/>
    <w:tmpl w:val="3BA47E7E"/>
    <w:lvl w:ilvl="0" w:tplc="4CEA4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86AA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A031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5A9F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9442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24D8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9498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2276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7E4A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5BD36D7C"/>
    <w:multiLevelType w:val="hybridMultilevel"/>
    <w:tmpl w:val="05EC806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31196A"/>
    <w:multiLevelType w:val="hybridMultilevel"/>
    <w:tmpl w:val="5824C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465E3B"/>
    <w:multiLevelType w:val="hybridMultilevel"/>
    <w:tmpl w:val="70783B68"/>
    <w:lvl w:ilvl="0" w:tplc="70F296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CEFA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6011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B4F5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2AFD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24EE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E48B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2038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D2C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F8C5853"/>
    <w:multiLevelType w:val="hybridMultilevel"/>
    <w:tmpl w:val="8026D676"/>
    <w:lvl w:ilvl="0" w:tplc="1180C6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EE2D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BE1E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7A6B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3A40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7E9C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B2AB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9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12D6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61BC2F68"/>
    <w:multiLevelType w:val="hybridMultilevel"/>
    <w:tmpl w:val="D32256C8"/>
    <w:lvl w:ilvl="0" w:tplc="B46060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4E08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76A8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E82F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5E19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8AE9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3263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DEB8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F850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64DD4BD3"/>
    <w:multiLevelType w:val="hybridMultilevel"/>
    <w:tmpl w:val="639241BC"/>
    <w:lvl w:ilvl="0" w:tplc="4AC83C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94A1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CE6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A4B1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3A07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2ABA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0C90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B215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4852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660462A3"/>
    <w:multiLevelType w:val="multilevel"/>
    <w:tmpl w:val="B19AE382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84622FE"/>
    <w:multiLevelType w:val="hybridMultilevel"/>
    <w:tmpl w:val="3E6C026C"/>
    <w:lvl w:ilvl="0" w:tplc="3FC013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4A7F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60AA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4C4B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5C0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E86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60D5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CE2B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E8B6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6F2E0FF8"/>
    <w:multiLevelType w:val="hybridMultilevel"/>
    <w:tmpl w:val="967A56BA"/>
    <w:lvl w:ilvl="0" w:tplc="03C4B3BA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29">
    <w:nsid w:val="75FC213A"/>
    <w:multiLevelType w:val="hybridMultilevel"/>
    <w:tmpl w:val="E0080F46"/>
    <w:lvl w:ilvl="0" w:tplc="3D4C1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EA5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1C7A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2096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E22D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2417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0AA2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404C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BA93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78011B3C"/>
    <w:multiLevelType w:val="hybridMultilevel"/>
    <w:tmpl w:val="1AA0D494"/>
    <w:lvl w:ilvl="0" w:tplc="EAF8D5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640C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9CB1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3256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C63F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328E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FEB7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AAF6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E663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78325564"/>
    <w:multiLevelType w:val="hybridMultilevel"/>
    <w:tmpl w:val="5A004C10"/>
    <w:lvl w:ilvl="0" w:tplc="5CD4CA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C01C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DA67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6E5F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5EA1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6A61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D677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4C42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029C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78983D27"/>
    <w:multiLevelType w:val="hybridMultilevel"/>
    <w:tmpl w:val="967A56BA"/>
    <w:lvl w:ilvl="0" w:tplc="03C4B3BA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33">
    <w:nsid w:val="7C290BD1"/>
    <w:multiLevelType w:val="hybridMultilevel"/>
    <w:tmpl w:val="B588C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0E507A"/>
    <w:multiLevelType w:val="hybridMultilevel"/>
    <w:tmpl w:val="6696F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425FE2"/>
    <w:multiLevelType w:val="hybridMultilevel"/>
    <w:tmpl w:val="B8D0AEC2"/>
    <w:lvl w:ilvl="0" w:tplc="8CA419F8">
      <w:start w:val="2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num w:numId="1">
    <w:abstractNumId w:val="35"/>
  </w:num>
  <w:num w:numId="2">
    <w:abstractNumId w:val="33"/>
  </w:num>
  <w:num w:numId="3">
    <w:abstractNumId w:val="26"/>
  </w:num>
  <w:num w:numId="4">
    <w:abstractNumId w:val="13"/>
  </w:num>
  <w:num w:numId="5">
    <w:abstractNumId w:val="2"/>
  </w:num>
  <w:num w:numId="6">
    <w:abstractNumId w:val="4"/>
  </w:num>
  <w:num w:numId="7">
    <w:abstractNumId w:val="11"/>
  </w:num>
  <w:num w:numId="8">
    <w:abstractNumId w:val="18"/>
  </w:num>
  <w:num w:numId="9">
    <w:abstractNumId w:val="32"/>
  </w:num>
  <w:num w:numId="10">
    <w:abstractNumId w:val="20"/>
  </w:num>
  <w:num w:numId="11">
    <w:abstractNumId w:val="5"/>
  </w:num>
  <w:num w:numId="12">
    <w:abstractNumId w:val="21"/>
  </w:num>
  <w:num w:numId="13">
    <w:abstractNumId w:val="8"/>
  </w:num>
  <w:num w:numId="14">
    <w:abstractNumId w:val="0"/>
  </w:num>
  <w:num w:numId="15">
    <w:abstractNumId w:val="22"/>
  </w:num>
  <w:num w:numId="16">
    <w:abstractNumId w:val="14"/>
  </w:num>
  <w:num w:numId="17">
    <w:abstractNumId w:val="10"/>
  </w:num>
  <w:num w:numId="18">
    <w:abstractNumId w:val="34"/>
  </w:num>
  <w:num w:numId="19">
    <w:abstractNumId w:val="1"/>
  </w:num>
  <w:num w:numId="20">
    <w:abstractNumId w:val="6"/>
  </w:num>
  <w:num w:numId="21">
    <w:abstractNumId w:val="19"/>
  </w:num>
  <w:num w:numId="22">
    <w:abstractNumId w:val="29"/>
  </w:num>
  <w:num w:numId="23">
    <w:abstractNumId w:val="16"/>
  </w:num>
  <w:num w:numId="24">
    <w:abstractNumId w:val="7"/>
  </w:num>
  <w:num w:numId="25">
    <w:abstractNumId w:val="31"/>
  </w:num>
  <w:num w:numId="26">
    <w:abstractNumId w:val="15"/>
  </w:num>
  <w:num w:numId="27">
    <w:abstractNumId w:val="24"/>
  </w:num>
  <w:num w:numId="28">
    <w:abstractNumId w:val="23"/>
  </w:num>
  <w:num w:numId="29">
    <w:abstractNumId w:val="9"/>
  </w:num>
  <w:num w:numId="30">
    <w:abstractNumId w:val="25"/>
  </w:num>
  <w:num w:numId="31">
    <w:abstractNumId w:val="27"/>
  </w:num>
  <w:num w:numId="32">
    <w:abstractNumId w:val="12"/>
  </w:num>
  <w:num w:numId="33">
    <w:abstractNumId w:val="3"/>
  </w:num>
  <w:num w:numId="34">
    <w:abstractNumId w:val="28"/>
  </w:num>
  <w:num w:numId="35">
    <w:abstractNumId w:val="17"/>
  </w:num>
  <w:num w:numId="3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E0991"/>
    <w:rsid w:val="000623A0"/>
    <w:rsid w:val="000B7C6F"/>
    <w:rsid w:val="000D45F5"/>
    <w:rsid w:val="00164CDF"/>
    <w:rsid w:val="001E1742"/>
    <w:rsid w:val="001F0C2B"/>
    <w:rsid w:val="00275983"/>
    <w:rsid w:val="002979A0"/>
    <w:rsid w:val="002A7134"/>
    <w:rsid w:val="002C3CB1"/>
    <w:rsid w:val="002E2928"/>
    <w:rsid w:val="003379FE"/>
    <w:rsid w:val="00364DF9"/>
    <w:rsid w:val="00367D1E"/>
    <w:rsid w:val="0037738A"/>
    <w:rsid w:val="00441D0B"/>
    <w:rsid w:val="004952F0"/>
    <w:rsid w:val="004B5664"/>
    <w:rsid w:val="004E0991"/>
    <w:rsid w:val="00503A82"/>
    <w:rsid w:val="005A306A"/>
    <w:rsid w:val="005A4A63"/>
    <w:rsid w:val="005B325B"/>
    <w:rsid w:val="005B4170"/>
    <w:rsid w:val="005D62CC"/>
    <w:rsid w:val="00631A69"/>
    <w:rsid w:val="0064721B"/>
    <w:rsid w:val="00664685"/>
    <w:rsid w:val="006A6E08"/>
    <w:rsid w:val="006D3715"/>
    <w:rsid w:val="006E1647"/>
    <w:rsid w:val="007306EA"/>
    <w:rsid w:val="00730A0D"/>
    <w:rsid w:val="00801F1C"/>
    <w:rsid w:val="008B3E7E"/>
    <w:rsid w:val="008B6332"/>
    <w:rsid w:val="008E066B"/>
    <w:rsid w:val="00935A96"/>
    <w:rsid w:val="00956E33"/>
    <w:rsid w:val="00980314"/>
    <w:rsid w:val="009A3A2C"/>
    <w:rsid w:val="00A06659"/>
    <w:rsid w:val="00A1442D"/>
    <w:rsid w:val="00A162E0"/>
    <w:rsid w:val="00A62452"/>
    <w:rsid w:val="00A7103A"/>
    <w:rsid w:val="00A934D3"/>
    <w:rsid w:val="00AD496C"/>
    <w:rsid w:val="00AE6823"/>
    <w:rsid w:val="00AE69B5"/>
    <w:rsid w:val="00B3356C"/>
    <w:rsid w:val="00B75DE0"/>
    <w:rsid w:val="00BC7FB3"/>
    <w:rsid w:val="00C24F0D"/>
    <w:rsid w:val="00C620E7"/>
    <w:rsid w:val="00C81211"/>
    <w:rsid w:val="00D3012F"/>
    <w:rsid w:val="00D64DE3"/>
    <w:rsid w:val="00D975F1"/>
    <w:rsid w:val="00DB01D4"/>
    <w:rsid w:val="00DF4208"/>
    <w:rsid w:val="00EF7AFF"/>
    <w:rsid w:val="00F618F1"/>
    <w:rsid w:val="00F825E7"/>
    <w:rsid w:val="00FF0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C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4E0991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10">
    <w:name w:val="Заголовок №1_"/>
    <w:basedOn w:val="a0"/>
    <w:link w:val="11"/>
    <w:rsid w:val="004E0991"/>
    <w:rPr>
      <w:rFonts w:ascii="Calibri" w:eastAsia="Calibri" w:hAnsi="Calibri" w:cs="Calibri"/>
      <w:sz w:val="28"/>
      <w:szCs w:val="28"/>
      <w:shd w:val="clear" w:color="auto" w:fill="FFFFFF"/>
    </w:rPr>
  </w:style>
  <w:style w:type="character" w:customStyle="1" w:styleId="a4">
    <w:name w:val="Основной текст + Полужирный"/>
    <w:basedOn w:val="a3"/>
    <w:rsid w:val="004E0991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4E0991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3"/>
    <w:rsid w:val="004E0991"/>
    <w:pPr>
      <w:widowControl w:val="0"/>
      <w:shd w:val="clear" w:color="auto" w:fill="FFFFFF"/>
      <w:spacing w:after="0" w:line="536" w:lineRule="exact"/>
    </w:pPr>
    <w:rPr>
      <w:rFonts w:ascii="Calibri" w:eastAsia="Calibri" w:hAnsi="Calibri" w:cs="Calibri"/>
      <w:sz w:val="21"/>
      <w:szCs w:val="21"/>
    </w:rPr>
  </w:style>
  <w:style w:type="paragraph" w:customStyle="1" w:styleId="11">
    <w:name w:val="Заголовок №1"/>
    <w:basedOn w:val="a"/>
    <w:link w:val="10"/>
    <w:rsid w:val="004E0991"/>
    <w:pPr>
      <w:widowControl w:val="0"/>
      <w:shd w:val="clear" w:color="auto" w:fill="FFFFFF"/>
      <w:spacing w:before="540" w:after="300" w:line="396" w:lineRule="exact"/>
      <w:jc w:val="center"/>
      <w:outlineLvl w:val="0"/>
    </w:pPr>
    <w:rPr>
      <w:rFonts w:ascii="Calibri" w:eastAsia="Calibri" w:hAnsi="Calibri" w:cs="Calibri"/>
      <w:sz w:val="28"/>
      <w:szCs w:val="28"/>
    </w:rPr>
  </w:style>
  <w:style w:type="paragraph" w:customStyle="1" w:styleId="30">
    <w:name w:val="Основной текст (3)"/>
    <w:basedOn w:val="a"/>
    <w:link w:val="3"/>
    <w:rsid w:val="004E0991"/>
    <w:pPr>
      <w:widowControl w:val="0"/>
      <w:shd w:val="clear" w:color="auto" w:fill="FFFFFF"/>
      <w:spacing w:after="0" w:line="335" w:lineRule="exact"/>
    </w:pPr>
    <w:rPr>
      <w:rFonts w:ascii="Calibri" w:eastAsia="Calibri" w:hAnsi="Calibri" w:cs="Calibri"/>
      <w:b/>
      <w:bCs/>
      <w:sz w:val="21"/>
      <w:szCs w:val="21"/>
    </w:rPr>
  </w:style>
  <w:style w:type="character" w:customStyle="1" w:styleId="2">
    <w:name w:val="Заголовок №2_"/>
    <w:basedOn w:val="a0"/>
    <w:link w:val="20"/>
    <w:rsid w:val="008E066B"/>
    <w:rPr>
      <w:rFonts w:ascii="Calibri" w:eastAsia="Calibri" w:hAnsi="Calibri" w:cs="Calibri"/>
      <w:sz w:val="28"/>
      <w:szCs w:val="28"/>
      <w:shd w:val="clear" w:color="auto" w:fill="FFFFFF"/>
    </w:rPr>
  </w:style>
  <w:style w:type="character" w:customStyle="1" w:styleId="21">
    <w:name w:val="Оглавление (2)_"/>
    <w:basedOn w:val="a0"/>
    <w:link w:val="22"/>
    <w:rsid w:val="008E066B"/>
    <w:rPr>
      <w:rFonts w:ascii="Calibri" w:eastAsia="Calibri" w:hAnsi="Calibri" w:cs="Calibri"/>
      <w:i/>
      <w:iCs/>
      <w:sz w:val="17"/>
      <w:szCs w:val="17"/>
      <w:shd w:val="clear" w:color="auto" w:fill="FFFFFF"/>
    </w:rPr>
  </w:style>
  <w:style w:type="character" w:customStyle="1" w:styleId="a5">
    <w:name w:val="Оглавление_"/>
    <w:basedOn w:val="a0"/>
    <w:link w:val="a6"/>
    <w:rsid w:val="008E066B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85pt">
    <w:name w:val="Оглавление + 8;5 pt;Курсив"/>
    <w:basedOn w:val="a5"/>
    <w:rsid w:val="008E066B"/>
    <w:rPr>
      <w:i/>
      <w:iCs/>
      <w:color w:val="000000"/>
      <w:spacing w:val="0"/>
      <w:w w:val="100"/>
      <w:position w:val="0"/>
      <w:sz w:val="17"/>
      <w:szCs w:val="17"/>
      <w:lang w:val="en-US" w:eastAsia="en-US" w:bidi="en-US"/>
    </w:rPr>
  </w:style>
  <w:style w:type="character" w:customStyle="1" w:styleId="85pt0">
    <w:name w:val="Основной текст + 8;5 pt;Курсив"/>
    <w:basedOn w:val="a3"/>
    <w:rsid w:val="008E066B"/>
    <w:rPr>
      <w:i/>
      <w:iCs/>
      <w:color w:val="000000"/>
      <w:spacing w:val="0"/>
      <w:w w:val="100"/>
      <w:position w:val="0"/>
      <w:sz w:val="17"/>
      <w:szCs w:val="17"/>
      <w:lang w:val="en-US" w:eastAsia="en-US" w:bidi="en-US"/>
    </w:rPr>
  </w:style>
  <w:style w:type="character" w:customStyle="1" w:styleId="-1pt">
    <w:name w:val="Основной текст + Интервал -1 pt"/>
    <w:basedOn w:val="a3"/>
    <w:rsid w:val="008E066B"/>
    <w:rPr>
      <w:color w:val="000000"/>
      <w:spacing w:val="-20"/>
      <w:w w:val="100"/>
      <w:position w:val="0"/>
      <w:lang w:val="ru-RU" w:eastAsia="ru-RU" w:bidi="ru-RU"/>
    </w:rPr>
  </w:style>
  <w:style w:type="character" w:customStyle="1" w:styleId="5">
    <w:name w:val="Оглавление (5)_"/>
    <w:basedOn w:val="a0"/>
    <w:link w:val="50"/>
    <w:rsid w:val="008E066B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8E066B"/>
    <w:rPr>
      <w:rFonts w:ascii="Calibri" w:eastAsia="Calibri" w:hAnsi="Calibri" w:cs="Calibri"/>
      <w:i/>
      <w:iCs/>
      <w:sz w:val="17"/>
      <w:szCs w:val="17"/>
      <w:shd w:val="clear" w:color="auto" w:fill="FFFFFF"/>
    </w:rPr>
  </w:style>
  <w:style w:type="paragraph" w:customStyle="1" w:styleId="20">
    <w:name w:val="Заголовок №2"/>
    <w:basedOn w:val="a"/>
    <w:link w:val="2"/>
    <w:rsid w:val="008E066B"/>
    <w:pPr>
      <w:widowControl w:val="0"/>
      <w:shd w:val="clear" w:color="auto" w:fill="FFFFFF"/>
      <w:spacing w:after="120" w:line="382" w:lineRule="exact"/>
      <w:outlineLvl w:val="1"/>
    </w:pPr>
    <w:rPr>
      <w:rFonts w:ascii="Calibri" w:eastAsia="Calibri" w:hAnsi="Calibri" w:cs="Calibri"/>
      <w:sz w:val="28"/>
      <w:szCs w:val="28"/>
    </w:rPr>
  </w:style>
  <w:style w:type="paragraph" w:customStyle="1" w:styleId="22">
    <w:name w:val="Оглавление (2)"/>
    <w:basedOn w:val="a"/>
    <w:link w:val="21"/>
    <w:rsid w:val="008E066B"/>
    <w:pPr>
      <w:widowControl w:val="0"/>
      <w:shd w:val="clear" w:color="auto" w:fill="FFFFFF"/>
      <w:spacing w:after="0" w:line="335" w:lineRule="exact"/>
      <w:jc w:val="both"/>
    </w:pPr>
    <w:rPr>
      <w:rFonts w:ascii="Calibri" w:eastAsia="Calibri" w:hAnsi="Calibri" w:cs="Calibri"/>
      <w:i/>
      <w:iCs/>
      <w:sz w:val="17"/>
      <w:szCs w:val="17"/>
    </w:rPr>
  </w:style>
  <w:style w:type="paragraph" w:customStyle="1" w:styleId="a6">
    <w:name w:val="Оглавление"/>
    <w:basedOn w:val="a"/>
    <w:link w:val="a5"/>
    <w:rsid w:val="008E066B"/>
    <w:pPr>
      <w:widowControl w:val="0"/>
      <w:shd w:val="clear" w:color="auto" w:fill="FFFFFF"/>
      <w:spacing w:after="0" w:line="194" w:lineRule="exact"/>
      <w:jc w:val="both"/>
    </w:pPr>
    <w:rPr>
      <w:rFonts w:ascii="Calibri" w:eastAsia="Calibri" w:hAnsi="Calibri" w:cs="Calibri"/>
      <w:sz w:val="21"/>
      <w:szCs w:val="21"/>
    </w:rPr>
  </w:style>
  <w:style w:type="paragraph" w:customStyle="1" w:styleId="50">
    <w:name w:val="Оглавление (5)"/>
    <w:basedOn w:val="a"/>
    <w:link w:val="5"/>
    <w:rsid w:val="008E066B"/>
    <w:pPr>
      <w:widowControl w:val="0"/>
      <w:shd w:val="clear" w:color="auto" w:fill="FFFFFF"/>
      <w:spacing w:after="0" w:line="335" w:lineRule="exact"/>
    </w:pPr>
    <w:rPr>
      <w:rFonts w:ascii="Calibri" w:eastAsia="Calibri" w:hAnsi="Calibri" w:cs="Calibri"/>
      <w:b/>
      <w:bCs/>
      <w:sz w:val="21"/>
      <w:szCs w:val="21"/>
    </w:rPr>
  </w:style>
  <w:style w:type="paragraph" w:customStyle="1" w:styleId="40">
    <w:name w:val="Основной текст (4)"/>
    <w:basedOn w:val="a"/>
    <w:link w:val="4"/>
    <w:rsid w:val="008E066B"/>
    <w:pPr>
      <w:widowControl w:val="0"/>
      <w:shd w:val="clear" w:color="auto" w:fill="FFFFFF"/>
      <w:spacing w:after="0" w:line="335" w:lineRule="exact"/>
      <w:jc w:val="both"/>
    </w:pPr>
    <w:rPr>
      <w:rFonts w:ascii="Calibri" w:eastAsia="Calibri" w:hAnsi="Calibri" w:cs="Calibri"/>
      <w:i/>
      <w:iCs/>
      <w:sz w:val="17"/>
      <w:szCs w:val="17"/>
    </w:rPr>
  </w:style>
  <w:style w:type="character" w:customStyle="1" w:styleId="12pt1pt">
    <w:name w:val="Основной текст + 12 pt;Курсив;Интервал 1 pt"/>
    <w:basedOn w:val="a3"/>
    <w:rsid w:val="003379FE"/>
    <w:rPr>
      <w:b w:val="0"/>
      <w:bCs w:val="0"/>
      <w:i/>
      <w:iCs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4pt">
    <w:name w:val="Заголовок №2 + 14 pt;Не полужирный"/>
    <w:basedOn w:val="2"/>
    <w:rsid w:val="003379FE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12pt-1pt75">
    <w:name w:val="Основной текст + 12 pt;Курсив;Интервал -1 pt;Масштаб 75%"/>
    <w:basedOn w:val="a3"/>
    <w:rsid w:val="004B5664"/>
    <w:rPr>
      <w:b w:val="0"/>
      <w:bCs w:val="0"/>
      <w:i/>
      <w:iCs/>
      <w:smallCaps w:val="0"/>
      <w:strike w:val="0"/>
      <w:color w:val="000000"/>
      <w:spacing w:val="-20"/>
      <w:w w:val="75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_"/>
    <w:basedOn w:val="a0"/>
    <w:link w:val="24"/>
    <w:rsid w:val="004B5664"/>
    <w:rPr>
      <w:rFonts w:ascii="Calibri" w:eastAsia="Calibri" w:hAnsi="Calibri" w:cs="Calibri"/>
      <w:b/>
      <w:bCs/>
      <w:sz w:val="23"/>
      <w:szCs w:val="23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4B5664"/>
    <w:pPr>
      <w:widowControl w:val="0"/>
      <w:shd w:val="clear" w:color="auto" w:fill="FFFFFF"/>
      <w:spacing w:after="300" w:line="338" w:lineRule="exact"/>
    </w:pPr>
    <w:rPr>
      <w:rFonts w:ascii="Calibri" w:eastAsia="Calibri" w:hAnsi="Calibri" w:cs="Calibri"/>
      <w:b/>
      <w:bCs/>
      <w:sz w:val="23"/>
      <w:szCs w:val="23"/>
    </w:rPr>
  </w:style>
  <w:style w:type="table" w:styleId="a7">
    <w:name w:val="Table Grid"/>
    <w:basedOn w:val="a1"/>
    <w:uiPriority w:val="59"/>
    <w:rsid w:val="00BC7FB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link w:val="a9"/>
    <w:qFormat/>
    <w:rsid w:val="00BC7FB3"/>
    <w:pPr>
      <w:spacing w:after="0" w:line="360" w:lineRule="auto"/>
      <w:jc w:val="center"/>
    </w:pPr>
    <w:rPr>
      <w:rFonts w:ascii="Times New Roman" w:eastAsia="Times New Roman" w:hAnsi="Times New Roman" w:cs="Times New Roman"/>
      <w:sz w:val="26"/>
      <w:szCs w:val="20"/>
      <w:lang w:val="uk-UA"/>
    </w:rPr>
  </w:style>
  <w:style w:type="character" w:customStyle="1" w:styleId="a9">
    <w:name w:val="Название Знак"/>
    <w:basedOn w:val="a0"/>
    <w:link w:val="a8"/>
    <w:rsid w:val="00BC7FB3"/>
    <w:rPr>
      <w:rFonts w:ascii="Times New Roman" w:eastAsia="Times New Roman" w:hAnsi="Times New Roman" w:cs="Times New Roman"/>
      <w:sz w:val="26"/>
      <w:szCs w:val="20"/>
      <w:lang w:val="uk-UA"/>
    </w:rPr>
  </w:style>
  <w:style w:type="paragraph" w:customStyle="1" w:styleId="7">
    <w:name w:val="Основной текст7"/>
    <w:basedOn w:val="a"/>
    <w:rsid w:val="001F0C2B"/>
    <w:pPr>
      <w:widowControl w:val="0"/>
      <w:shd w:val="clear" w:color="auto" w:fill="FFFFFF"/>
      <w:spacing w:before="420" w:after="0" w:line="485" w:lineRule="exact"/>
      <w:ind w:hanging="360"/>
      <w:jc w:val="both"/>
    </w:pPr>
    <w:rPr>
      <w:rFonts w:ascii="Times New Roman" w:eastAsia="Times New Roman" w:hAnsi="Times New Roman" w:cs="Times New Roman"/>
      <w:color w:val="000000"/>
      <w:sz w:val="26"/>
      <w:szCs w:val="26"/>
      <w:lang w:bidi="ru-RU"/>
    </w:rPr>
  </w:style>
  <w:style w:type="character" w:customStyle="1" w:styleId="70">
    <w:name w:val="Основной текст (7)_"/>
    <w:basedOn w:val="a0"/>
    <w:link w:val="71"/>
    <w:rsid w:val="00980314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72">
    <w:name w:val="Основной текст (7) + Не курсив"/>
    <w:basedOn w:val="70"/>
    <w:rsid w:val="00980314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71">
    <w:name w:val="Основной текст (7)"/>
    <w:basedOn w:val="a"/>
    <w:link w:val="70"/>
    <w:rsid w:val="00980314"/>
    <w:pPr>
      <w:widowControl w:val="0"/>
      <w:shd w:val="clear" w:color="auto" w:fill="FFFFFF"/>
      <w:spacing w:after="0" w:line="682" w:lineRule="exact"/>
      <w:ind w:hanging="340"/>
    </w:pPr>
    <w:rPr>
      <w:rFonts w:ascii="Times New Roman" w:eastAsia="Times New Roman" w:hAnsi="Times New Roman" w:cs="Times New Roman"/>
      <w:i/>
      <w:iCs/>
      <w:sz w:val="26"/>
      <w:szCs w:val="26"/>
    </w:rPr>
  </w:style>
  <w:style w:type="character" w:customStyle="1" w:styleId="51">
    <w:name w:val="Основной текст (5)_"/>
    <w:basedOn w:val="a0"/>
    <w:link w:val="52"/>
    <w:rsid w:val="00A162E0"/>
    <w:rPr>
      <w:rFonts w:ascii="Calibri" w:eastAsia="Calibri" w:hAnsi="Calibri" w:cs="Calibri"/>
      <w:sz w:val="30"/>
      <w:szCs w:val="30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A162E0"/>
    <w:pPr>
      <w:widowControl w:val="0"/>
      <w:shd w:val="clear" w:color="auto" w:fill="FFFFFF"/>
      <w:spacing w:before="1260" w:after="1020" w:line="0" w:lineRule="atLeast"/>
      <w:jc w:val="center"/>
    </w:pPr>
    <w:rPr>
      <w:rFonts w:ascii="Calibri" w:eastAsia="Calibri" w:hAnsi="Calibri" w:cs="Calibri"/>
      <w:sz w:val="30"/>
      <w:szCs w:val="30"/>
    </w:rPr>
  </w:style>
  <w:style w:type="paragraph" w:styleId="aa">
    <w:name w:val="List Paragraph"/>
    <w:basedOn w:val="a"/>
    <w:uiPriority w:val="34"/>
    <w:qFormat/>
    <w:rsid w:val="00DF4208"/>
    <w:pPr>
      <w:ind w:left="720"/>
      <w:contextualSpacing/>
    </w:pPr>
  </w:style>
  <w:style w:type="paragraph" w:styleId="ab">
    <w:name w:val="header"/>
    <w:basedOn w:val="a"/>
    <w:link w:val="ac"/>
    <w:uiPriority w:val="99"/>
    <w:semiHidden/>
    <w:unhideWhenUsed/>
    <w:rsid w:val="00730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306EA"/>
  </w:style>
  <w:style w:type="paragraph" w:styleId="ad">
    <w:name w:val="footer"/>
    <w:basedOn w:val="a"/>
    <w:link w:val="ae"/>
    <w:uiPriority w:val="99"/>
    <w:semiHidden/>
    <w:unhideWhenUsed/>
    <w:rsid w:val="00730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7306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895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204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044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25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32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09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95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20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99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894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6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1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10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35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9929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17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9263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693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793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1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0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5704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24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32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731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9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16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064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616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482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58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38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35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45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22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2342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367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31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969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3214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226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34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115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312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83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8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4389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1051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7374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80930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02211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8486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2871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8093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7477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48925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7708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320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6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443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45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77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694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319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880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52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1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143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873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5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73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127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693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43567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30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496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970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8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412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1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7909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774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64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996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42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4495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24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374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299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74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53D1CC-5B41-4242-95A1-5EF70728F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12</Pages>
  <Words>2660</Words>
  <Characters>15165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</dc:creator>
  <cp:keywords/>
  <dc:description/>
  <cp:lastModifiedBy>User</cp:lastModifiedBy>
  <cp:revision>25</cp:revision>
  <cp:lastPrinted>2015-10-01T10:49:00Z</cp:lastPrinted>
  <dcterms:created xsi:type="dcterms:W3CDTF">2014-01-12T15:51:00Z</dcterms:created>
  <dcterms:modified xsi:type="dcterms:W3CDTF">2015-10-01T10:50:00Z</dcterms:modified>
</cp:coreProperties>
</file>